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3C" w:rsidRDefault="00F4303C" w:rsidP="00F4303C">
      <w:pPr>
        <w:jc w:val="center"/>
        <w:rPr>
          <w:rFonts w:ascii="Arial" w:hAnsi="Arial"/>
          <w:snapToGrid w:val="0"/>
          <w:color w:val="000000"/>
          <w:sz w:val="22"/>
        </w:rPr>
      </w:pPr>
      <w:r w:rsidRPr="00330E25">
        <w:rPr>
          <w:rFonts w:ascii="Arial" w:hAnsi="Arial"/>
          <w:noProof/>
          <w:snapToGrid w:val="0"/>
          <w:color w:val="000000"/>
          <w:sz w:val="22"/>
        </w:rPr>
        <w:drawing>
          <wp:inline distT="0" distB="0" distL="0" distR="0" wp14:anchorId="6058B27A" wp14:editId="45C3E316">
            <wp:extent cx="2667000" cy="457200"/>
            <wp:effectExtent l="0" t="0" r="0" b="0"/>
            <wp:docPr id="1" name="Picture 1" descr="Los Angeles Pierce College logo" title="Los Angeles 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FF\Anafe\Items to Sync\LAPC\Logos\01 Logo Los Angeles Pierce SIGNATURE Transparent 280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rsidR="00F4303C" w:rsidRDefault="00F4303C" w:rsidP="00F4303C">
      <w:pPr>
        <w:jc w:val="center"/>
        <w:rPr>
          <w:rFonts w:ascii="Arial" w:hAnsi="Arial"/>
          <w:snapToGrid w:val="0"/>
          <w:color w:val="000000"/>
          <w:sz w:val="22"/>
        </w:rPr>
      </w:pPr>
      <w:r>
        <w:rPr>
          <w:rFonts w:ascii="Arial" w:hAnsi="Arial"/>
          <w:snapToGrid w:val="0"/>
          <w:color w:val="000000"/>
          <w:sz w:val="22"/>
        </w:rPr>
        <w:t>Financial Aid, Scholarships, Veterans and Foster Youth Programs</w:t>
      </w:r>
    </w:p>
    <w:p w:rsidR="00F4303C" w:rsidRDefault="00F4303C" w:rsidP="00F4303C">
      <w:pPr>
        <w:jc w:val="center"/>
        <w:rPr>
          <w:rFonts w:ascii="Arial" w:hAnsi="Arial"/>
          <w:snapToGrid w:val="0"/>
          <w:color w:val="000000"/>
          <w:sz w:val="22"/>
        </w:rPr>
      </w:pPr>
      <w:r>
        <w:rPr>
          <w:rFonts w:ascii="Arial" w:hAnsi="Arial"/>
          <w:snapToGrid w:val="0"/>
          <w:color w:val="000000"/>
          <w:sz w:val="22"/>
        </w:rPr>
        <w:t xml:space="preserve">Phone: (818) 719-6428 - </w:t>
      </w:r>
      <w:r w:rsidRPr="00F54341">
        <w:rPr>
          <w:rFonts w:ascii="Arial" w:hAnsi="Arial"/>
          <w:snapToGrid w:val="0"/>
          <w:color w:val="000000"/>
          <w:sz w:val="22"/>
        </w:rPr>
        <w:t>FAX: (818)704-8221</w:t>
      </w:r>
    </w:p>
    <w:p w:rsidR="0029192B" w:rsidRDefault="00DF2AE0" w:rsidP="0067078A">
      <w:pPr>
        <w:jc w:val="center"/>
        <w:rPr>
          <w:rStyle w:val="Hyperlink"/>
          <w:rFonts w:ascii="Arial" w:hAnsi="Arial"/>
          <w:snapToGrid w:val="0"/>
          <w:u w:val="none"/>
          <w:lang w:val="fr-FR"/>
        </w:rPr>
      </w:pPr>
      <w:r w:rsidRPr="00DF2AE0">
        <w:rPr>
          <w:rFonts w:ascii="Arial" w:hAnsi="Arial"/>
          <w:snapToGrid w:val="0"/>
          <w:color w:val="000000"/>
          <w:lang w:val="fr-FR"/>
        </w:rPr>
        <w:t xml:space="preserve">Email :  </w:t>
      </w:r>
      <w:hyperlink r:id="rId8" w:history="1">
        <w:r w:rsidR="0067078A" w:rsidRPr="00965171">
          <w:rPr>
            <w:rStyle w:val="Hyperlink"/>
            <w:rFonts w:ascii="Arial" w:hAnsi="Arial"/>
            <w:snapToGrid w:val="0"/>
            <w:lang w:val="fr-FR"/>
          </w:rPr>
          <w:t>pierce_finaid@piercecollege.edu</w:t>
        </w:r>
      </w:hyperlink>
    </w:p>
    <w:p w:rsidR="0067078A" w:rsidRDefault="0067078A" w:rsidP="0067078A">
      <w:pPr>
        <w:jc w:val="center"/>
        <w:rPr>
          <w:rFonts w:ascii="Arial" w:hAnsi="Arial"/>
          <w:sz w:val="24"/>
        </w:rPr>
      </w:pPr>
    </w:p>
    <w:p w:rsidR="0029192B" w:rsidRPr="009D615C" w:rsidRDefault="0067078A" w:rsidP="0029192B">
      <w:pPr>
        <w:jc w:val="center"/>
        <w:rPr>
          <w:rFonts w:ascii="Arial" w:hAnsi="Arial"/>
          <w:b/>
          <w:sz w:val="28"/>
        </w:rPr>
      </w:pPr>
      <w:r>
        <w:rPr>
          <w:rFonts w:ascii="Arial" w:hAnsi="Arial"/>
          <w:b/>
          <w:sz w:val="28"/>
        </w:rPr>
        <w:t xml:space="preserve">SECOND </w:t>
      </w:r>
      <w:r w:rsidR="0029192B" w:rsidRPr="009D615C">
        <w:rPr>
          <w:rFonts w:ascii="Arial" w:hAnsi="Arial"/>
          <w:b/>
          <w:sz w:val="28"/>
        </w:rPr>
        <w:t xml:space="preserve">Petition for </w:t>
      </w:r>
      <w:r w:rsidR="0029192B">
        <w:rPr>
          <w:rFonts w:ascii="Arial" w:hAnsi="Arial"/>
          <w:b/>
          <w:sz w:val="28"/>
        </w:rPr>
        <w:t>Extension</w:t>
      </w:r>
      <w:r w:rsidR="0029192B" w:rsidRPr="009D615C">
        <w:rPr>
          <w:rFonts w:ascii="Arial" w:hAnsi="Arial"/>
          <w:b/>
          <w:sz w:val="28"/>
        </w:rPr>
        <w:t xml:space="preserve"> of Financial Aid</w:t>
      </w:r>
      <w:r>
        <w:rPr>
          <w:rFonts w:ascii="Arial" w:hAnsi="Arial"/>
          <w:b/>
          <w:sz w:val="28"/>
        </w:rPr>
        <w:t xml:space="preserve"> – E2</w:t>
      </w:r>
    </w:p>
    <w:p w:rsidR="00655D42" w:rsidRPr="00103F53" w:rsidRDefault="009E2616" w:rsidP="00655D42">
      <w:pPr>
        <w:rPr>
          <w:rFonts w:ascii="Arial" w:hAnsi="Arial" w:cs="Arial"/>
          <w:b/>
          <w:color w:val="002060"/>
        </w:rPr>
      </w:pPr>
      <w:r>
        <w:rPr>
          <w:rFonts w:ascii="Arial" w:hAnsi="Arial" w:cs="Arial"/>
        </w:rPr>
        <w:pict>
          <v:rect id="_x0000_i1025" style="width:0;height:1.5pt" o:hralign="center" o:hrstd="t" o:hr="t" fillcolor="#aca899" stroked="f"/>
        </w:pict>
      </w:r>
    </w:p>
    <w:p w:rsidR="00655D42" w:rsidRDefault="003472EA" w:rsidP="00655D42">
      <w:pPr>
        <w:rPr>
          <w:rFonts w:ascii="Arial" w:hAnsi="Arial" w:cs="Arial"/>
        </w:rPr>
      </w:pPr>
      <w:r w:rsidRPr="003472EA">
        <w:rPr>
          <w:rFonts w:ascii="Arial" w:hAnsi="Arial" w:cs="Arial"/>
        </w:rPr>
        <w:t>Federal financial aid regulations require schools to establish a maximum time limit on financial aid.  The Los Angeles Community College District (LACCD) Satisfactory Academic Progress (SAP) policy states that students are allowed to attempt up to 150% of the units normally required for their academic program.  Students who have attempted the 150% or more units and/or completed an AA, AS, or high degree outside of the LACCD must complete the Petition for Extensi</w:t>
      </w:r>
      <w:r>
        <w:rPr>
          <w:rFonts w:ascii="Arial" w:hAnsi="Arial" w:cs="Arial"/>
        </w:rPr>
        <w:t>on of Financial Aid for continu</w:t>
      </w:r>
      <w:r w:rsidRPr="003472EA">
        <w:rPr>
          <w:rFonts w:ascii="Arial" w:hAnsi="Arial" w:cs="Arial"/>
        </w:rPr>
        <w:t>ed financial aid consideration.</w:t>
      </w:r>
      <w:r w:rsidR="009E2616">
        <w:rPr>
          <w:rFonts w:ascii="Arial" w:hAnsi="Arial" w:cs="Arial"/>
        </w:rPr>
        <w:pict>
          <v:rect id="_x0000_i1026" style="width:0;height:1.5pt" o:hralign="center" o:hrstd="t" o:hr="t" fillcolor="#aca899" stroked="f"/>
        </w:pict>
      </w:r>
    </w:p>
    <w:p w:rsidR="0067078A" w:rsidRDefault="00655D42" w:rsidP="0067078A">
      <w:pPr>
        <w:rPr>
          <w:rFonts w:ascii="Arial" w:hAnsi="Arial" w:cs="Arial"/>
        </w:rPr>
      </w:pPr>
      <w:r w:rsidRPr="00570B5A">
        <w:rPr>
          <w:rFonts w:ascii="Arial" w:hAnsi="Arial" w:cs="Arial"/>
          <w:b/>
        </w:rPr>
        <w:t>INSTRUCTIONS</w:t>
      </w:r>
      <w:r w:rsidRPr="00570B5A">
        <w:rPr>
          <w:rFonts w:ascii="Arial" w:hAnsi="Arial" w:cs="Arial"/>
        </w:rPr>
        <w:t>:</w:t>
      </w:r>
    </w:p>
    <w:p w:rsidR="0067078A" w:rsidRDefault="0067078A" w:rsidP="0067078A">
      <w:pPr>
        <w:rPr>
          <w:sz w:val="18"/>
          <w:szCs w:val="18"/>
        </w:rPr>
      </w:pPr>
    </w:p>
    <w:p w:rsidR="00655D42" w:rsidRPr="0067078A" w:rsidRDefault="00655D42" w:rsidP="0067078A">
      <w:pPr>
        <w:rPr>
          <w:rFonts w:ascii="Arial" w:hAnsi="Arial" w:cs="Arial"/>
          <w:sz w:val="18"/>
          <w:szCs w:val="18"/>
        </w:rPr>
      </w:pPr>
      <w:r w:rsidRPr="0067078A">
        <w:rPr>
          <w:rFonts w:ascii="Arial" w:hAnsi="Arial" w:cs="Arial"/>
          <w:sz w:val="18"/>
          <w:szCs w:val="18"/>
        </w:rPr>
        <w:t>Complete the petition form</w:t>
      </w:r>
      <w:r w:rsidR="001411D6" w:rsidRPr="0067078A">
        <w:rPr>
          <w:rFonts w:ascii="Arial" w:hAnsi="Arial" w:cs="Arial"/>
          <w:sz w:val="18"/>
          <w:szCs w:val="18"/>
        </w:rPr>
        <w:t xml:space="preserve"> electronically</w:t>
      </w:r>
      <w:r w:rsidR="002D2442" w:rsidRPr="0067078A">
        <w:rPr>
          <w:rFonts w:ascii="Arial" w:hAnsi="Arial" w:cs="Arial"/>
          <w:sz w:val="18"/>
          <w:szCs w:val="18"/>
        </w:rPr>
        <w:t xml:space="preserve"> through your student portal</w:t>
      </w:r>
      <w:r w:rsidRPr="0067078A">
        <w:rPr>
          <w:rFonts w:ascii="Arial" w:hAnsi="Arial" w:cs="Arial"/>
          <w:sz w:val="18"/>
          <w:szCs w:val="18"/>
        </w:rPr>
        <w:t xml:space="preserve"> if you are requesting an extension of financial aid eligibility.  </w:t>
      </w:r>
      <w:r w:rsidR="00991816" w:rsidRPr="0067078A">
        <w:rPr>
          <w:rFonts w:ascii="Arial" w:hAnsi="Arial" w:cs="Arial"/>
          <w:sz w:val="18"/>
          <w:szCs w:val="18"/>
        </w:rPr>
        <w:t>Read the Helpful Hints for guidelines.</w:t>
      </w:r>
      <w:r w:rsidR="008568DD" w:rsidRPr="0067078A">
        <w:rPr>
          <w:rFonts w:ascii="Arial" w:hAnsi="Arial" w:cs="Arial"/>
          <w:sz w:val="18"/>
          <w:szCs w:val="18"/>
        </w:rPr>
        <w:t xml:space="preserve">  </w:t>
      </w:r>
      <w:r w:rsidRPr="0067078A">
        <w:rPr>
          <w:rFonts w:ascii="Arial" w:hAnsi="Arial" w:cs="Arial"/>
          <w:color w:val="FF0000"/>
          <w:sz w:val="18"/>
          <w:szCs w:val="18"/>
        </w:rPr>
        <w:t xml:space="preserve">Attach any additional documentation to support your petition.  </w:t>
      </w:r>
      <w:r w:rsidRPr="0067078A">
        <w:rPr>
          <w:rFonts w:ascii="Arial" w:hAnsi="Arial" w:cs="Arial"/>
          <w:sz w:val="18"/>
          <w:szCs w:val="18"/>
        </w:rPr>
        <w:t>Petitions submitted without all required documentation will be regarded as incomplete and denied.</w:t>
      </w:r>
      <w:r w:rsidRPr="0067078A">
        <w:rPr>
          <w:rFonts w:ascii="Arial" w:hAnsi="Arial" w:cs="Arial"/>
          <w:color w:val="FF0000"/>
          <w:sz w:val="18"/>
          <w:szCs w:val="18"/>
        </w:rPr>
        <w:br/>
      </w:r>
    </w:p>
    <w:p w:rsidR="0067078A" w:rsidRDefault="0000266B" w:rsidP="0067078A">
      <w:pPr>
        <w:pStyle w:val="BodyText2"/>
        <w:numPr>
          <w:ilvl w:val="0"/>
          <w:numId w:val="1"/>
        </w:numPr>
        <w:rPr>
          <w:sz w:val="18"/>
          <w:szCs w:val="18"/>
        </w:rPr>
      </w:pPr>
      <w:r w:rsidRPr="005F40B1">
        <w:rPr>
          <w:sz w:val="18"/>
          <w:szCs w:val="18"/>
        </w:rPr>
        <w:t xml:space="preserve">You need to make an appointment with your academic counselor to define your educational plan/major and to determine the </w:t>
      </w:r>
      <w:r w:rsidRPr="005F40B1">
        <w:rPr>
          <w:color w:val="FF0000"/>
          <w:sz w:val="18"/>
          <w:szCs w:val="18"/>
        </w:rPr>
        <w:t>minimum</w:t>
      </w:r>
      <w:r w:rsidRPr="005F40B1">
        <w:rPr>
          <w:sz w:val="18"/>
          <w:szCs w:val="18"/>
        </w:rPr>
        <w:t xml:space="preserve"> remaining classes required to meet your educational goal </w:t>
      </w:r>
      <w:r w:rsidR="002D2442">
        <w:rPr>
          <w:sz w:val="18"/>
          <w:szCs w:val="18"/>
        </w:rPr>
        <w:t xml:space="preserve">and program of study </w:t>
      </w:r>
      <w:r w:rsidRPr="005F40B1">
        <w:rPr>
          <w:sz w:val="18"/>
          <w:szCs w:val="18"/>
        </w:rPr>
        <w:t>here at</w:t>
      </w:r>
      <w:r w:rsidR="00F4303C">
        <w:rPr>
          <w:sz w:val="18"/>
          <w:szCs w:val="18"/>
        </w:rPr>
        <w:t xml:space="preserve"> Los Angeles</w:t>
      </w:r>
      <w:r w:rsidRPr="005F40B1">
        <w:rPr>
          <w:sz w:val="18"/>
          <w:szCs w:val="18"/>
        </w:rPr>
        <w:t xml:space="preserve"> Pierce College.  EOP&amp;S and CalWORKS students should meet with their respective counselors.</w:t>
      </w:r>
    </w:p>
    <w:p w:rsidR="0000266B" w:rsidRPr="005F40B1" w:rsidRDefault="0067078A" w:rsidP="0067078A">
      <w:pPr>
        <w:pStyle w:val="BodyText2"/>
        <w:ind w:left="720"/>
        <w:rPr>
          <w:sz w:val="18"/>
          <w:szCs w:val="18"/>
        </w:rPr>
      </w:pPr>
      <w:r w:rsidRPr="005F40B1">
        <w:rPr>
          <w:sz w:val="18"/>
          <w:szCs w:val="18"/>
        </w:rPr>
        <w:t xml:space="preserve"> </w:t>
      </w:r>
    </w:p>
    <w:p w:rsidR="008568DD" w:rsidRPr="005F40B1" w:rsidRDefault="008568DD" w:rsidP="008568DD">
      <w:pPr>
        <w:numPr>
          <w:ilvl w:val="0"/>
          <w:numId w:val="1"/>
        </w:numPr>
        <w:rPr>
          <w:rFonts w:ascii="Arial" w:hAnsi="Arial" w:cs="Arial"/>
          <w:sz w:val="18"/>
          <w:szCs w:val="18"/>
        </w:rPr>
      </w:pPr>
      <w:r w:rsidRPr="005F40B1">
        <w:rPr>
          <w:rFonts w:ascii="Arial" w:hAnsi="Arial" w:cs="Arial"/>
          <w:sz w:val="18"/>
          <w:szCs w:val="18"/>
        </w:rPr>
        <w:t>All petitions are reviewed in the order with which they are received.  During peak periods, which are July through September and January through February, the review process may take up to six (6) weeks due to the number of petitions received.</w:t>
      </w:r>
    </w:p>
    <w:p w:rsidR="008568DD" w:rsidRPr="005F40B1" w:rsidRDefault="008568DD" w:rsidP="008568DD">
      <w:pPr>
        <w:ind w:left="720"/>
        <w:rPr>
          <w:rFonts w:ascii="Arial" w:hAnsi="Arial" w:cs="Arial"/>
          <w:sz w:val="18"/>
          <w:szCs w:val="18"/>
        </w:rPr>
      </w:pPr>
    </w:p>
    <w:p w:rsidR="0067078A" w:rsidRPr="0067078A" w:rsidRDefault="00655D42" w:rsidP="00655D42">
      <w:pPr>
        <w:pStyle w:val="BodyText2"/>
        <w:numPr>
          <w:ilvl w:val="0"/>
          <w:numId w:val="1"/>
        </w:numPr>
        <w:rPr>
          <w:bCs/>
          <w:sz w:val="18"/>
          <w:szCs w:val="18"/>
        </w:rPr>
      </w:pPr>
      <w:r w:rsidRPr="005F40B1">
        <w:rPr>
          <w:sz w:val="18"/>
          <w:szCs w:val="18"/>
        </w:rPr>
        <w:t>It is your responsibility to read and understand the Satisfactory Academic Progress Policy as outlined in the college catalog.</w:t>
      </w:r>
    </w:p>
    <w:p w:rsidR="0067078A" w:rsidRDefault="0067078A" w:rsidP="0067078A">
      <w:pPr>
        <w:pStyle w:val="ListParagraph"/>
        <w:rPr>
          <w:bCs/>
          <w:sz w:val="18"/>
          <w:szCs w:val="18"/>
        </w:rPr>
      </w:pPr>
    </w:p>
    <w:p w:rsidR="00655D42" w:rsidRPr="005F40B1" w:rsidRDefault="00655D42" w:rsidP="00655D42">
      <w:pPr>
        <w:pStyle w:val="BodyText2"/>
        <w:numPr>
          <w:ilvl w:val="0"/>
          <w:numId w:val="1"/>
        </w:numPr>
        <w:rPr>
          <w:bCs/>
          <w:sz w:val="18"/>
          <w:szCs w:val="18"/>
        </w:rPr>
      </w:pPr>
      <w:r w:rsidRPr="005F40B1">
        <w:rPr>
          <w:bCs/>
          <w:sz w:val="18"/>
          <w:szCs w:val="18"/>
        </w:rPr>
        <w:t>If this petition is granted, you will only be eligible to receive financial ai</w:t>
      </w:r>
      <w:r w:rsidR="0014797F">
        <w:rPr>
          <w:bCs/>
          <w:sz w:val="18"/>
          <w:szCs w:val="18"/>
        </w:rPr>
        <w:t>d for classes listed on your educational plan</w:t>
      </w:r>
      <w:r w:rsidRPr="005F40B1">
        <w:rPr>
          <w:bCs/>
          <w:sz w:val="18"/>
          <w:szCs w:val="18"/>
        </w:rPr>
        <w:t xml:space="preserve"> </w:t>
      </w:r>
      <w:r w:rsidR="0014797F">
        <w:rPr>
          <w:bCs/>
          <w:sz w:val="18"/>
          <w:szCs w:val="18"/>
        </w:rPr>
        <w:t>AND</w:t>
      </w:r>
      <w:r w:rsidRPr="005F40B1">
        <w:rPr>
          <w:bCs/>
          <w:sz w:val="18"/>
          <w:szCs w:val="18"/>
        </w:rPr>
        <w:t xml:space="preserve"> approved by the Financial Aid Office.  </w:t>
      </w:r>
      <w:r w:rsidR="0014797F">
        <w:rPr>
          <w:bCs/>
          <w:sz w:val="18"/>
          <w:szCs w:val="18"/>
        </w:rPr>
        <w:t>Only courses that are approved by the Financial Aid Office will be eligible for financial aid payment</w:t>
      </w:r>
    </w:p>
    <w:p w:rsidR="00655D42" w:rsidRPr="005F40B1" w:rsidRDefault="00655D42" w:rsidP="00655D42">
      <w:pPr>
        <w:pStyle w:val="BodyText2"/>
        <w:rPr>
          <w:bCs/>
          <w:sz w:val="18"/>
          <w:szCs w:val="18"/>
        </w:rPr>
      </w:pPr>
    </w:p>
    <w:p w:rsidR="00655D42" w:rsidRPr="005F40B1" w:rsidRDefault="00655D42" w:rsidP="00655D42">
      <w:pPr>
        <w:pStyle w:val="BodyText2"/>
        <w:numPr>
          <w:ilvl w:val="0"/>
          <w:numId w:val="1"/>
        </w:numPr>
        <w:rPr>
          <w:sz w:val="18"/>
          <w:szCs w:val="18"/>
        </w:rPr>
      </w:pPr>
      <w:r w:rsidRPr="005F40B1">
        <w:rPr>
          <w:sz w:val="18"/>
          <w:szCs w:val="18"/>
        </w:rPr>
        <w:t xml:space="preserve">Submit your completed </w:t>
      </w:r>
      <w:r w:rsidRPr="005F40B1">
        <w:rPr>
          <w:color w:val="002060"/>
          <w:sz w:val="18"/>
          <w:szCs w:val="18"/>
        </w:rPr>
        <w:t>Petition form</w:t>
      </w:r>
      <w:r w:rsidR="0014797F">
        <w:rPr>
          <w:color w:val="002060"/>
          <w:sz w:val="18"/>
          <w:szCs w:val="18"/>
        </w:rPr>
        <w:t xml:space="preserve"> </w:t>
      </w:r>
      <w:r w:rsidRPr="005F40B1">
        <w:rPr>
          <w:sz w:val="18"/>
          <w:szCs w:val="18"/>
        </w:rPr>
        <w:t>an</w:t>
      </w:r>
      <w:r w:rsidR="00DF2AE0">
        <w:rPr>
          <w:sz w:val="18"/>
          <w:szCs w:val="18"/>
        </w:rPr>
        <w:t xml:space="preserve">d other supporting documents </w:t>
      </w:r>
      <w:r w:rsidR="0014797F">
        <w:rPr>
          <w:sz w:val="18"/>
          <w:szCs w:val="18"/>
        </w:rPr>
        <w:t>online through your student portal.</w:t>
      </w:r>
    </w:p>
    <w:p w:rsidR="00655D42" w:rsidRPr="005F40B1" w:rsidRDefault="00655D42" w:rsidP="00655D42">
      <w:pPr>
        <w:rPr>
          <w:rFonts w:ascii="Arial" w:hAnsi="Arial" w:cs="Arial"/>
          <w:sz w:val="18"/>
          <w:szCs w:val="18"/>
        </w:rPr>
      </w:pPr>
    </w:p>
    <w:p w:rsidR="00C571B4" w:rsidRPr="005F40B1" w:rsidRDefault="00655D42">
      <w:pPr>
        <w:rPr>
          <w:rFonts w:ascii="Arial" w:hAnsi="Arial" w:cs="Arial"/>
          <w:color w:val="002060"/>
          <w:sz w:val="18"/>
          <w:szCs w:val="18"/>
          <w:u w:val="single"/>
        </w:rPr>
      </w:pPr>
      <w:r w:rsidRPr="005F40B1">
        <w:rPr>
          <w:rFonts w:ascii="Arial" w:hAnsi="Arial" w:cs="Arial"/>
          <w:sz w:val="18"/>
          <w:szCs w:val="18"/>
        </w:rPr>
        <w:t xml:space="preserve">Questions regarding this process can be directed to the </w:t>
      </w:r>
      <w:r w:rsidR="00F4303C">
        <w:rPr>
          <w:rFonts w:ascii="Arial" w:hAnsi="Arial" w:cs="Arial"/>
          <w:sz w:val="18"/>
          <w:szCs w:val="18"/>
        </w:rPr>
        <w:t xml:space="preserve">Los Angeles </w:t>
      </w:r>
      <w:r w:rsidRPr="005F40B1">
        <w:rPr>
          <w:rFonts w:ascii="Arial" w:hAnsi="Arial" w:cs="Arial"/>
          <w:sz w:val="18"/>
          <w:szCs w:val="18"/>
        </w:rPr>
        <w:t xml:space="preserve">Pierce College Financial Aid Office.  For additional information on the Satisfactory Academic Progress policy, general financial aid information and deadlines, please visit the </w:t>
      </w:r>
      <w:hyperlink r:id="rId9" w:history="1">
        <w:r w:rsidR="00F4303C" w:rsidRPr="00F4303C">
          <w:rPr>
            <w:rStyle w:val="Hyperlink"/>
            <w:rFonts w:ascii="Arial" w:hAnsi="Arial" w:cs="Arial"/>
            <w:sz w:val="18"/>
            <w:szCs w:val="18"/>
          </w:rPr>
          <w:t xml:space="preserve">Los Angeles </w:t>
        </w:r>
        <w:r w:rsidRPr="00F4303C">
          <w:rPr>
            <w:rStyle w:val="Hyperlink"/>
            <w:rFonts w:ascii="Arial" w:hAnsi="Arial" w:cs="Arial"/>
            <w:sz w:val="18"/>
            <w:szCs w:val="18"/>
          </w:rPr>
          <w:t>Pierce College Financial Aid Office website</w:t>
        </w:r>
      </w:hyperlink>
      <w:r w:rsidRPr="005F40B1">
        <w:rPr>
          <w:rFonts w:ascii="Arial" w:hAnsi="Arial" w:cs="Arial"/>
          <w:sz w:val="18"/>
          <w:szCs w:val="18"/>
        </w:rPr>
        <w:t xml:space="preserve"> at </w:t>
      </w:r>
      <w:r w:rsidRPr="00F4303C">
        <w:rPr>
          <w:rStyle w:val="Hyperlink"/>
          <w:rFonts w:ascii="Arial" w:hAnsi="Arial" w:cs="Arial"/>
          <w:sz w:val="18"/>
          <w:szCs w:val="18"/>
          <w:u w:val="none"/>
        </w:rPr>
        <w:t>www.piercecollege.edu/offices/financial_aid</w:t>
      </w:r>
      <w:r w:rsidRPr="005F40B1">
        <w:rPr>
          <w:rFonts w:ascii="Arial" w:hAnsi="Arial" w:cs="Arial"/>
          <w:color w:val="002060"/>
          <w:sz w:val="18"/>
          <w:szCs w:val="18"/>
          <w:u w:val="single"/>
        </w:rPr>
        <w:t xml:space="preserve"> </w:t>
      </w:r>
    </w:p>
    <w:p w:rsidR="005228EA" w:rsidRDefault="005228EA">
      <w:pPr>
        <w:rPr>
          <w:rFonts w:ascii="Arial" w:hAnsi="Arial" w:cs="Arial"/>
          <w:color w:val="002060"/>
          <w:u w:val="single"/>
        </w:rPr>
      </w:pPr>
    </w:p>
    <w:p w:rsidR="005228EA" w:rsidRPr="00AC0684" w:rsidRDefault="005228EA" w:rsidP="005228EA">
      <w:pPr>
        <w:jc w:val="center"/>
        <w:rPr>
          <w:rFonts w:ascii="Arial" w:hAnsi="Arial"/>
          <w:b/>
          <w:color w:val="FF0000"/>
          <w:sz w:val="24"/>
          <w:szCs w:val="24"/>
        </w:rPr>
      </w:pPr>
      <w:r w:rsidRPr="00AC0684">
        <w:rPr>
          <w:rFonts w:ascii="Arial" w:hAnsi="Arial"/>
          <w:b/>
          <w:color w:val="FF0000"/>
          <w:sz w:val="24"/>
          <w:szCs w:val="24"/>
        </w:rPr>
        <w:t>DEADLINES:</w:t>
      </w:r>
    </w:p>
    <w:p w:rsidR="0089503A" w:rsidRPr="0089503A" w:rsidRDefault="00F4303C" w:rsidP="002D1AB3">
      <w:pPr>
        <w:ind w:left="2160"/>
        <w:rPr>
          <w:rFonts w:ascii="Arial" w:hAnsi="Arial"/>
          <w:color w:val="FF0000"/>
          <w:sz w:val="24"/>
          <w:szCs w:val="24"/>
        </w:rPr>
      </w:pPr>
      <w:r>
        <w:rPr>
          <w:rFonts w:ascii="Arial" w:hAnsi="Arial"/>
          <w:color w:val="FF0000"/>
          <w:sz w:val="24"/>
          <w:szCs w:val="24"/>
        </w:rPr>
        <w:t>Fall 201</w:t>
      </w:r>
      <w:r w:rsidR="005F0DD7">
        <w:rPr>
          <w:rFonts w:ascii="Arial" w:hAnsi="Arial"/>
          <w:color w:val="FF0000"/>
          <w:sz w:val="24"/>
          <w:szCs w:val="24"/>
        </w:rPr>
        <w:t>9</w:t>
      </w:r>
      <w:r w:rsidR="0089503A" w:rsidRPr="0089503A">
        <w:rPr>
          <w:rFonts w:ascii="Arial" w:hAnsi="Arial"/>
          <w:color w:val="FF0000"/>
          <w:sz w:val="24"/>
          <w:szCs w:val="24"/>
        </w:rPr>
        <w:t>:</w:t>
      </w:r>
      <w:r w:rsidR="0089503A" w:rsidRPr="0089503A">
        <w:rPr>
          <w:rFonts w:ascii="Arial" w:hAnsi="Arial"/>
          <w:color w:val="FF0000"/>
          <w:sz w:val="24"/>
          <w:szCs w:val="24"/>
        </w:rPr>
        <w:tab/>
      </w:r>
      <w:r w:rsidR="0089503A">
        <w:rPr>
          <w:rFonts w:ascii="Arial" w:hAnsi="Arial"/>
          <w:color w:val="FF0000"/>
          <w:sz w:val="24"/>
          <w:szCs w:val="24"/>
        </w:rPr>
        <w:tab/>
      </w:r>
      <w:r w:rsidR="00EC23B4">
        <w:rPr>
          <w:rFonts w:ascii="Arial" w:hAnsi="Arial"/>
          <w:color w:val="FF0000"/>
          <w:sz w:val="24"/>
          <w:szCs w:val="24"/>
        </w:rPr>
        <w:t xml:space="preserve">November </w:t>
      </w:r>
      <w:r w:rsidR="00E93937">
        <w:rPr>
          <w:rFonts w:ascii="Arial" w:hAnsi="Arial"/>
          <w:color w:val="FF0000"/>
          <w:sz w:val="24"/>
          <w:szCs w:val="24"/>
        </w:rPr>
        <w:t>30, 2019</w:t>
      </w:r>
    </w:p>
    <w:p w:rsidR="0089503A" w:rsidRPr="0089503A" w:rsidRDefault="005F0DD7" w:rsidP="0014797F">
      <w:pPr>
        <w:ind w:left="2160" w:firstLine="720"/>
        <w:rPr>
          <w:rFonts w:ascii="Arial" w:hAnsi="Arial"/>
          <w:color w:val="FF0000"/>
          <w:sz w:val="18"/>
          <w:szCs w:val="18"/>
        </w:rPr>
      </w:pPr>
      <w:r>
        <w:rPr>
          <w:rFonts w:ascii="Arial" w:hAnsi="Arial"/>
          <w:color w:val="FF0000"/>
          <w:sz w:val="18"/>
          <w:szCs w:val="18"/>
        </w:rPr>
        <w:t>(Note:  winter 2020</w:t>
      </w:r>
      <w:r w:rsidR="000E1C5D">
        <w:rPr>
          <w:rFonts w:ascii="Arial" w:hAnsi="Arial"/>
          <w:color w:val="FF0000"/>
          <w:sz w:val="18"/>
          <w:szCs w:val="18"/>
        </w:rPr>
        <w:t xml:space="preserve"> is part of the fall 201</w:t>
      </w:r>
      <w:r>
        <w:rPr>
          <w:rFonts w:ascii="Arial" w:hAnsi="Arial"/>
          <w:color w:val="FF0000"/>
          <w:sz w:val="18"/>
          <w:szCs w:val="18"/>
        </w:rPr>
        <w:t>9</w:t>
      </w:r>
      <w:r w:rsidR="0089503A" w:rsidRPr="0089503A">
        <w:rPr>
          <w:rFonts w:ascii="Arial" w:hAnsi="Arial"/>
          <w:color w:val="FF0000"/>
          <w:sz w:val="18"/>
          <w:szCs w:val="18"/>
        </w:rPr>
        <w:t xml:space="preserve"> semester</w:t>
      </w:r>
      <w:r w:rsidR="002D1AB3">
        <w:rPr>
          <w:rFonts w:ascii="Arial" w:hAnsi="Arial"/>
          <w:color w:val="FF0000"/>
          <w:sz w:val="18"/>
          <w:szCs w:val="18"/>
        </w:rPr>
        <w:t>; therefore will follow fall deadlines</w:t>
      </w:r>
      <w:r w:rsidR="0089503A" w:rsidRPr="0089503A">
        <w:rPr>
          <w:rFonts w:ascii="Arial" w:hAnsi="Arial"/>
          <w:color w:val="FF0000"/>
          <w:sz w:val="18"/>
          <w:szCs w:val="18"/>
        </w:rPr>
        <w:t>)</w:t>
      </w:r>
    </w:p>
    <w:p w:rsidR="0089503A" w:rsidRPr="0089503A" w:rsidRDefault="005F0DD7" w:rsidP="002D1AB3">
      <w:pPr>
        <w:ind w:left="2160"/>
        <w:rPr>
          <w:rFonts w:ascii="Arial" w:hAnsi="Arial"/>
          <w:color w:val="FF0000"/>
          <w:sz w:val="24"/>
          <w:szCs w:val="24"/>
        </w:rPr>
      </w:pPr>
      <w:r>
        <w:rPr>
          <w:rFonts w:ascii="Arial" w:hAnsi="Arial"/>
          <w:color w:val="FF0000"/>
          <w:sz w:val="24"/>
          <w:szCs w:val="24"/>
        </w:rPr>
        <w:t>Spring 2020</w:t>
      </w:r>
      <w:r w:rsidR="00E93937">
        <w:rPr>
          <w:rFonts w:ascii="Arial" w:hAnsi="Arial"/>
          <w:color w:val="FF0000"/>
          <w:sz w:val="24"/>
          <w:szCs w:val="24"/>
        </w:rPr>
        <w:t xml:space="preserve">: </w:t>
      </w:r>
      <w:r w:rsidR="00E93937">
        <w:rPr>
          <w:rFonts w:ascii="Arial" w:hAnsi="Arial"/>
          <w:color w:val="FF0000"/>
          <w:sz w:val="24"/>
          <w:szCs w:val="24"/>
        </w:rPr>
        <w:tab/>
      </w:r>
      <w:r w:rsidR="00E93937">
        <w:rPr>
          <w:rFonts w:ascii="Arial" w:hAnsi="Arial"/>
          <w:color w:val="FF0000"/>
          <w:sz w:val="24"/>
          <w:szCs w:val="24"/>
        </w:rPr>
        <w:tab/>
        <w:t>May 17, 2020</w:t>
      </w:r>
    </w:p>
    <w:p w:rsidR="0033037A" w:rsidRDefault="005F0DD7" w:rsidP="002D1AB3">
      <w:pPr>
        <w:spacing w:after="200" w:line="276" w:lineRule="auto"/>
        <w:ind w:left="1440" w:firstLine="720"/>
        <w:rPr>
          <w:rFonts w:ascii="Arial" w:hAnsi="Arial"/>
          <w:color w:val="FF0000"/>
          <w:sz w:val="24"/>
          <w:szCs w:val="24"/>
        </w:rPr>
      </w:pPr>
      <w:r>
        <w:rPr>
          <w:rFonts w:ascii="Arial" w:hAnsi="Arial"/>
          <w:color w:val="FF0000"/>
          <w:sz w:val="24"/>
          <w:szCs w:val="24"/>
        </w:rPr>
        <w:t>Summer 2020</w:t>
      </w:r>
      <w:r w:rsidR="0089503A">
        <w:rPr>
          <w:rFonts w:ascii="Arial" w:hAnsi="Arial"/>
          <w:color w:val="FF0000"/>
          <w:sz w:val="24"/>
          <w:szCs w:val="24"/>
        </w:rPr>
        <w:t>:</w:t>
      </w:r>
      <w:r w:rsidR="0089503A">
        <w:rPr>
          <w:rFonts w:ascii="Arial" w:hAnsi="Arial"/>
          <w:color w:val="FF0000"/>
          <w:sz w:val="24"/>
          <w:szCs w:val="24"/>
        </w:rPr>
        <w:tab/>
      </w:r>
      <w:r>
        <w:rPr>
          <w:rFonts w:ascii="Arial" w:hAnsi="Arial"/>
          <w:color w:val="FF0000"/>
          <w:sz w:val="24"/>
          <w:szCs w:val="24"/>
        </w:rPr>
        <w:t>TBD</w:t>
      </w:r>
      <w:bookmarkStart w:id="0" w:name="_GoBack"/>
      <w:bookmarkEnd w:id="0"/>
    </w:p>
    <w:p w:rsidR="0014797F" w:rsidRPr="0014797F" w:rsidRDefault="0014797F" w:rsidP="002D1AB3">
      <w:pPr>
        <w:spacing w:after="200" w:line="276" w:lineRule="auto"/>
        <w:ind w:left="1440" w:firstLine="720"/>
        <w:rPr>
          <w:rFonts w:ascii="Arial" w:hAnsi="Arial"/>
          <w:color w:val="FF0000"/>
        </w:rPr>
      </w:pPr>
      <w:r w:rsidRPr="0014797F">
        <w:rPr>
          <w:rFonts w:ascii="Arial" w:hAnsi="Arial"/>
          <w:color w:val="FF0000"/>
        </w:rPr>
        <w:t>NOTE:  You must check the financial aid website as deadlines may have changed.</w:t>
      </w:r>
    </w:p>
    <w:p w:rsidR="00F252C9" w:rsidRDefault="00F252C9">
      <w:pPr>
        <w:spacing w:after="200" w:line="276" w:lineRule="auto"/>
        <w:rPr>
          <w:rFonts w:ascii="Arial" w:hAnsi="Arial" w:cs="Arial"/>
          <w:b/>
          <w:sz w:val="22"/>
          <w:szCs w:val="22"/>
        </w:rPr>
      </w:pPr>
      <w:r>
        <w:rPr>
          <w:rFonts w:ascii="Arial" w:hAnsi="Arial" w:cs="Arial"/>
          <w:b/>
          <w:sz w:val="22"/>
          <w:szCs w:val="22"/>
        </w:rPr>
        <w:br w:type="page"/>
      </w:r>
    </w:p>
    <w:p w:rsidR="007C06DB" w:rsidRDefault="007C06DB" w:rsidP="007C06DB">
      <w:pPr>
        <w:jc w:val="center"/>
        <w:rPr>
          <w:rFonts w:ascii="Arial" w:hAnsi="Arial" w:cs="Arial"/>
          <w:b/>
          <w:sz w:val="22"/>
          <w:szCs w:val="22"/>
        </w:rPr>
      </w:pPr>
      <w:r>
        <w:rPr>
          <w:rFonts w:ascii="Arial" w:hAnsi="Arial" w:cs="Arial"/>
          <w:b/>
          <w:sz w:val="22"/>
          <w:szCs w:val="22"/>
        </w:rPr>
        <w:lastRenderedPageBreak/>
        <w:t>HELPFUL HINTS FOR PREPARING A FINANCIAL AID PETITION FOR DISQUALIFICATION</w:t>
      </w:r>
    </w:p>
    <w:p w:rsidR="007C06DB" w:rsidRDefault="007C06DB" w:rsidP="007C06DB">
      <w:pPr>
        <w:rPr>
          <w:rFonts w:ascii="Arial" w:hAnsi="Arial" w:cs="Arial"/>
          <w:sz w:val="22"/>
          <w:szCs w:val="22"/>
        </w:rPr>
      </w:pPr>
    </w:p>
    <w:p w:rsidR="0083309B" w:rsidRDefault="0083309B" w:rsidP="0083309B">
      <w:pPr>
        <w:pStyle w:val="NormalWeb"/>
        <w:spacing w:before="0" w:beforeAutospacing="0" w:after="0" w:afterAutospacing="0"/>
        <w:ind w:right="114"/>
        <w:rPr>
          <w:rFonts w:asciiTheme="minorHAnsi" w:hAnsiTheme="minorHAnsi" w:cstheme="minorHAnsi"/>
          <w:sz w:val="22"/>
          <w:szCs w:val="22"/>
        </w:rPr>
      </w:pPr>
      <w:r w:rsidRPr="00FF2419">
        <w:rPr>
          <w:rFonts w:asciiTheme="minorHAnsi" w:hAnsiTheme="minorHAnsi" w:cstheme="minorHAnsi"/>
          <w:sz w:val="22"/>
          <w:szCs w:val="22"/>
        </w:rPr>
        <w:t>Each petiti</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n submitted is reviewed for consider</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 xml:space="preserve">tion based </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n its own merit and the evidence of the mitigati</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g circumstances beyond the student’s control.</w:t>
      </w:r>
    </w:p>
    <w:p w:rsidR="0083309B" w:rsidRDefault="0083309B" w:rsidP="0083309B">
      <w:pPr>
        <w:pStyle w:val="NormalWeb"/>
        <w:spacing w:before="0" w:beforeAutospacing="0" w:after="0" w:afterAutospacing="0"/>
        <w:ind w:right="114"/>
        <w:rPr>
          <w:rFonts w:asciiTheme="minorHAnsi" w:hAnsiTheme="minorHAnsi" w:cstheme="minorHAnsi"/>
          <w:sz w:val="22"/>
          <w:szCs w:val="22"/>
        </w:rPr>
      </w:pPr>
    </w:p>
    <w:p w:rsidR="0083309B" w:rsidRPr="00FF2419" w:rsidRDefault="0083309B" w:rsidP="0083309B">
      <w:pPr>
        <w:pStyle w:val="NormalWeb"/>
        <w:spacing w:before="0" w:beforeAutospacing="0" w:after="0" w:afterAutospacing="0"/>
        <w:ind w:right="114"/>
        <w:rPr>
          <w:rFonts w:asciiTheme="minorHAnsi" w:hAnsiTheme="minorHAnsi" w:cstheme="minorHAnsi"/>
          <w:sz w:val="22"/>
          <w:szCs w:val="22"/>
        </w:rPr>
      </w:pPr>
      <w:r w:rsidRPr="00FF2419">
        <w:rPr>
          <w:rStyle w:val="Emphasis"/>
          <w:rFonts w:asciiTheme="minorHAnsi" w:hAnsiTheme="minorHAnsi" w:cstheme="minorHAnsi"/>
          <w:b/>
          <w:bCs/>
          <w:sz w:val="22"/>
          <w:szCs w:val="22"/>
        </w:rPr>
        <w:t>What is considered a mitigating circumstance beyond the student’s control?</w:t>
      </w:r>
    </w:p>
    <w:p w:rsidR="0083309B" w:rsidRDefault="0083309B" w:rsidP="0083309B">
      <w:pPr>
        <w:pStyle w:val="NormalWeb"/>
        <w:spacing w:before="0" w:beforeAutospacing="0" w:after="0" w:afterAutospacing="0"/>
        <w:rPr>
          <w:rFonts w:asciiTheme="minorHAnsi" w:hAnsiTheme="minorHAnsi" w:cstheme="minorHAnsi"/>
          <w:sz w:val="22"/>
          <w:szCs w:val="22"/>
        </w:rPr>
      </w:pPr>
      <w:r w:rsidRPr="00FF2419">
        <w:rPr>
          <w:rFonts w:asciiTheme="minorHAnsi" w:hAnsiTheme="minorHAnsi" w:cstheme="minorHAnsi"/>
          <w:spacing w:val="1"/>
          <w:sz w:val="22"/>
          <w:szCs w:val="22"/>
        </w:rPr>
        <w:t>A few ex</w:t>
      </w:r>
      <w:r w:rsidRPr="00FF2419">
        <w:rPr>
          <w:rFonts w:asciiTheme="minorHAnsi" w:hAnsiTheme="minorHAnsi" w:cstheme="minorHAnsi"/>
          <w:spacing w:val="2"/>
          <w:sz w:val="22"/>
          <w:szCs w:val="22"/>
        </w:rPr>
        <w:t>a</w:t>
      </w:r>
      <w:r w:rsidRPr="00FF2419">
        <w:rPr>
          <w:rFonts w:asciiTheme="minorHAnsi" w:hAnsiTheme="minorHAnsi" w:cstheme="minorHAnsi"/>
          <w:spacing w:val="1"/>
          <w:sz w:val="22"/>
          <w:szCs w:val="22"/>
        </w:rPr>
        <w:t>mples of situ</w:t>
      </w:r>
      <w:r w:rsidRPr="00FF2419">
        <w:rPr>
          <w:rFonts w:asciiTheme="minorHAnsi" w:hAnsiTheme="minorHAnsi" w:cstheme="minorHAnsi"/>
          <w:spacing w:val="-1"/>
          <w:sz w:val="22"/>
          <w:szCs w:val="22"/>
        </w:rPr>
        <w:t>a</w:t>
      </w:r>
      <w:r w:rsidRPr="00FF2419">
        <w:rPr>
          <w:rFonts w:asciiTheme="minorHAnsi" w:hAnsiTheme="minorHAnsi" w:cstheme="minorHAnsi"/>
          <w:spacing w:val="1"/>
          <w:sz w:val="22"/>
          <w:szCs w:val="22"/>
        </w:rPr>
        <w:t>tions that may contribute to a mitigating circumstance that is beyond the student’s control are: documented death in the immediate family during the period(s) of poor progress, doc</w:t>
      </w:r>
      <w:r w:rsidRPr="00FF2419">
        <w:rPr>
          <w:rFonts w:asciiTheme="minorHAnsi" w:hAnsiTheme="minorHAnsi" w:cstheme="minorHAnsi"/>
          <w:spacing w:val="-1"/>
          <w:sz w:val="22"/>
          <w:szCs w:val="22"/>
        </w:rPr>
        <w:t>u</w:t>
      </w:r>
      <w:r w:rsidRPr="00FF2419">
        <w:rPr>
          <w:rFonts w:asciiTheme="minorHAnsi" w:hAnsiTheme="minorHAnsi" w:cstheme="minorHAnsi"/>
          <w:spacing w:val="1"/>
          <w:sz w:val="22"/>
          <w:szCs w:val="22"/>
        </w:rPr>
        <w:t xml:space="preserve">mented serious </w:t>
      </w:r>
      <w:r w:rsidRPr="00FF2419">
        <w:rPr>
          <w:rFonts w:asciiTheme="minorHAnsi" w:hAnsiTheme="minorHAnsi" w:cstheme="minorHAnsi"/>
          <w:spacing w:val="-1"/>
          <w:sz w:val="22"/>
          <w:szCs w:val="22"/>
        </w:rPr>
        <w:t>i</w:t>
      </w:r>
      <w:r w:rsidRPr="00FF2419">
        <w:rPr>
          <w:rFonts w:asciiTheme="minorHAnsi" w:hAnsiTheme="minorHAnsi" w:cstheme="minorHAnsi"/>
          <w:spacing w:val="1"/>
          <w:sz w:val="22"/>
          <w:szCs w:val="22"/>
        </w:rPr>
        <w:t>lln</w:t>
      </w:r>
      <w:r w:rsidRPr="00FF2419">
        <w:rPr>
          <w:rFonts w:asciiTheme="minorHAnsi" w:hAnsiTheme="minorHAnsi" w:cstheme="minorHAnsi"/>
          <w:spacing w:val="-1"/>
          <w:sz w:val="22"/>
          <w:szCs w:val="22"/>
        </w:rPr>
        <w:t>e</w:t>
      </w:r>
      <w:r w:rsidRPr="00FF2419">
        <w:rPr>
          <w:rFonts w:asciiTheme="minorHAnsi" w:hAnsiTheme="minorHAnsi" w:cstheme="minorHAnsi"/>
          <w:spacing w:val="1"/>
          <w:sz w:val="22"/>
          <w:szCs w:val="22"/>
        </w:rPr>
        <w:t>ss of the st</w:t>
      </w:r>
      <w:r w:rsidRPr="00FF2419">
        <w:rPr>
          <w:rFonts w:asciiTheme="minorHAnsi" w:hAnsiTheme="minorHAnsi" w:cstheme="minorHAnsi"/>
          <w:spacing w:val="-1"/>
          <w:sz w:val="22"/>
          <w:szCs w:val="22"/>
        </w:rPr>
        <w:t>u</w:t>
      </w:r>
      <w:r w:rsidRPr="00FF2419">
        <w:rPr>
          <w:rFonts w:asciiTheme="minorHAnsi" w:hAnsiTheme="minorHAnsi" w:cstheme="minorHAnsi"/>
          <w:spacing w:val="1"/>
          <w:sz w:val="22"/>
          <w:szCs w:val="22"/>
        </w:rPr>
        <w:t>dent or the student’s i</w:t>
      </w:r>
      <w:r w:rsidRPr="00FF2419">
        <w:rPr>
          <w:rFonts w:asciiTheme="minorHAnsi" w:hAnsiTheme="minorHAnsi" w:cstheme="minorHAnsi"/>
          <w:spacing w:val="-1"/>
          <w:sz w:val="22"/>
          <w:szCs w:val="22"/>
        </w:rPr>
        <w:t>m</w:t>
      </w:r>
      <w:r w:rsidRPr="00FF2419">
        <w:rPr>
          <w:rFonts w:asciiTheme="minorHAnsi" w:hAnsiTheme="minorHAnsi" w:cstheme="minorHAnsi"/>
          <w:spacing w:val="1"/>
          <w:sz w:val="22"/>
          <w:szCs w:val="22"/>
        </w:rPr>
        <w:t>mediate family, documented injury from car acc</w:t>
      </w:r>
      <w:r w:rsidRPr="00FF2419">
        <w:rPr>
          <w:rFonts w:asciiTheme="minorHAnsi" w:hAnsiTheme="minorHAnsi" w:cstheme="minorHAnsi"/>
          <w:spacing w:val="-1"/>
          <w:sz w:val="22"/>
          <w:szCs w:val="22"/>
        </w:rPr>
        <w:t>i</w:t>
      </w:r>
      <w:r w:rsidRPr="00FF2419">
        <w:rPr>
          <w:rFonts w:asciiTheme="minorHAnsi" w:hAnsiTheme="minorHAnsi" w:cstheme="minorHAnsi"/>
          <w:spacing w:val="1"/>
          <w:sz w:val="22"/>
          <w:szCs w:val="22"/>
        </w:rPr>
        <w:t>dent, documente</w:t>
      </w:r>
      <w:r w:rsidRPr="00FF2419">
        <w:rPr>
          <w:rFonts w:asciiTheme="minorHAnsi" w:hAnsiTheme="minorHAnsi" w:cstheme="minorHAnsi"/>
          <w:sz w:val="22"/>
          <w:szCs w:val="22"/>
        </w:rPr>
        <w:t xml:space="preserve">d </w:t>
      </w:r>
      <w:r w:rsidRPr="00FF2419">
        <w:rPr>
          <w:rFonts w:asciiTheme="minorHAnsi" w:hAnsiTheme="minorHAnsi" w:cstheme="minorHAnsi"/>
          <w:spacing w:val="1"/>
          <w:sz w:val="22"/>
          <w:szCs w:val="22"/>
        </w:rPr>
        <w:t>conflic</w:t>
      </w:r>
      <w:r w:rsidRPr="00FF2419">
        <w:rPr>
          <w:rFonts w:asciiTheme="minorHAnsi" w:hAnsiTheme="minorHAnsi" w:cstheme="minorHAnsi"/>
          <w:sz w:val="22"/>
          <w:szCs w:val="22"/>
        </w:rPr>
        <w:t xml:space="preserve">t </w:t>
      </w:r>
      <w:r w:rsidRPr="00FF2419">
        <w:rPr>
          <w:rFonts w:asciiTheme="minorHAnsi" w:hAnsiTheme="minorHAnsi" w:cstheme="minorHAnsi"/>
          <w:spacing w:val="1"/>
          <w:sz w:val="22"/>
          <w:szCs w:val="22"/>
        </w:rPr>
        <w:t>be</w:t>
      </w:r>
      <w:r w:rsidRPr="00FF2419">
        <w:rPr>
          <w:rFonts w:asciiTheme="minorHAnsi" w:hAnsiTheme="minorHAnsi" w:cstheme="minorHAnsi"/>
          <w:spacing w:val="-1"/>
          <w:sz w:val="22"/>
          <w:szCs w:val="22"/>
        </w:rPr>
        <w:t>t</w:t>
      </w:r>
      <w:r w:rsidRPr="00FF2419">
        <w:rPr>
          <w:rFonts w:asciiTheme="minorHAnsi" w:hAnsiTheme="minorHAnsi" w:cstheme="minorHAnsi"/>
          <w:spacing w:val="1"/>
          <w:sz w:val="22"/>
          <w:szCs w:val="22"/>
        </w:rPr>
        <w:t>wee</w:t>
      </w:r>
      <w:r w:rsidRPr="00FF2419">
        <w:rPr>
          <w:rFonts w:asciiTheme="minorHAnsi" w:hAnsiTheme="minorHAnsi" w:cstheme="minorHAnsi"/>
          <w:sz w:val="22"/>
          <w:szCs w:val="22"/>
        </w:rPr>
        <w:t xml:space="preserve">n </w:t>
      </w:r>
      <w:r w:rsidRPr="00FF2419">
        <w:rPr>
          <w:rFonts w:asciiTheme="minorHAnsi" w:hAnsiTheme="minorHAnsi" w:cstheme="minorHAnsi"/>
          <w:spacing w:val="1"/>
          <w:sz w:val="22"/>
          <w:szCs w:val="22"/>
        </w:rPr>
        <w:t>jo</w:t>
      </w:r>
      <w:r w:rsidRPr="00FF2419">
        <w:rPr>
          <w:rFonts w:asciiTheme="minorHAnsi" w:hAnsiTheme="minorHAnsi" w:cstheme="minorHAnsi"/>
          <w:sz w:val="22"/>
          <w:szCs w:val="22"/>
        </w:rPr>
        <w:t xml:space="preserve">b </w:t>
      </w:r>
      <w:r w:rsidRPr="00FF2419">
        <w:rPr>
          <w:rFonts w:asciiTheme="minorHAnsi" w:hAnsiTheme="minorHAnsi" w:cstheme="minorHAnsi"/>
          <w:spacing w:val="1"/>
          <w:sz w:val="22"/>
          <w:szCs w:val="22"/>
        </w:rPr>
        <w:t>an</w:t>
      </w:r>
      <w:r w:rsidRPr="00FF2419">
        <w:rPr>
          <w:rFonts w:asciiTheme="minorHAnsi" w:hAnsiTheme="minorHAnsi" w:cstheme="minorHAnsi"/>
          <w:sz w:val="22"/>
          <w:szCs w:val="22"/>
        </w:rPr>
        <w:t xml:space="preserve">d </w:t>
      </w:r>
      <w:r w:rsidRPr="00FF2419">
        <w:rPr>
          <w:rFonts w:asciiTheme="minorHAnsi" w:hAnsiTheme="minorHAnsi" w:cstheme="minorHAnsi"/>
          <w:spacing w:val="1"/>
          <w:sz w:val="22"/>
          <w:szCs w:val="22"/>
        </w:rPr>
        <w:t>schoo</w:t>
      </w:r>
      <w:r w:rsidRPr="00FF2419">
        <w:rPr>
          <w:rFonts w:asciiTheme="minorHAnsi" w:hAnsiTheme="minorHAnsi" w:cstheme="minorHAnsi"/>
          <w:sz w:val="22"/>
          <w:szCs w:val="22"/>
        </w:rPr>
        <w:t xml:space="preserve">l </w:t>
      </w:r>
      <w:r w:rsidRPr="00FF2419">
        <w:rPr>
          <w:rFonts w:asciiTheme="minorHAnsi" w:hAnsiTheme="minorHAnsi" w:cstheme="minorHAnsi"/>
          <w:spacing w:val="1"/>
          <w:sz w:val="22"/>
          <w:szCs w:val="22"/>
        </w:rPr>
        <w:t>sc</w:t>
      </w:r>
      <w:r w:rsidRPr="00FF2419">
        <w:rPr>
          <w:rFonts w:asciiTheme="minorHAnsi" w:hAnsiTheme="minorHAnsi" w:cstheme="minorHAnsi"/>
          <w:spacing w:val="-1"/>
          <w:sz w:val="22"/>
          <w:szCs w:val="22"/>
        </w:rPr>
        <w:t>h</w:t>
      </w:r>
      <w:r w:rsidRPr="00FF2419">
        <w:rPr>
          <w:rFonts w:asciiTheme="minorHAnsi" w:hAnsiTheme="minorHAnsi" w:cstheme="minorHAnsi"/>
          <w:spacing w:val="1"/>
          <w:sz w:val="22"/>
          <w:szCs w:val="22"/>
        </w:rPr>
        <w:t>edul</w:t>
      </w:r>
      <w:r w:rsidRPr="00FF2419">
        <w:rPr>
          <w:rFonts w:asciiTheme="minorHAnsi" w:hAnsiTheme="minorHAnsi" w:cstheme="minorHAnsi"/>
          <w:sz w:val="22"/>
          <w:szCs w:val="22"/>
        </w:rPr>
        <w:t xml:space="preserve">e </w:t>
      </w:r>
      <w:r w:rsidRPr="00FF2419">
        <w:rPr>
          <w:rFonts w:asciiTheme="minorHAnsi" w:hAnsiTheme="minorHAnsi" w:cstheme="minorHAnsi"/>
          <w:spacing w:val="1"/>
          <w:sz w:val="22"/>
          <w:szCs w:val="22"/>
        </w:rPr>
        <w:t>NO</w:t>
      </w:r>
      <w:r w:rsidRPr="00FF2419">
        <w:rPr>
          <w:rFonts w:asciiTheme="minorHAnsi" w:hAnsiTheme="minorHAnsi" w:cstheme="minorHAnsi"/>
          <w:sz w:val="22"/>
          <w:szCs w:val="22"/>
        </w:rPr>
        <w:t xml:space="preserve">T </w:t>
      </w:r>
      <w:r w:rsidRPr="00FF2419">
        <w:rPr>
          <w:rFonts w:asciiTheme="minorHAnsi" w:hAnsiTheme="minorHAnsi" w:cstheme="minorHAnsi"/>
          <w:spacing w:val="1"/>
          <w:sz w:val="22"/>
          <w:szCs w:val="22"/>
        </w:rPr>
        <w:t>creat</w:t>
      </w:r>
      <w:r w:rsidRPr="00FF2419">
        <w:rPr>
          <w:rFonts w:asciiTheme="minorHAnsi" w:hAnsiTheme="minorHAnsi" w:cstheme="minorHAnsi"/>
          <w:sz w:val="22"/>
          <w:szCs w:val="22"/>
        </w:rPr>
        <w:t xml:space="preserve">ed by the student </w:t>
      </w:r>
      <w:r w:rsidRPr="00FF2419">
        <w:rPr>
          <w:rFonts w:asciiTheme="minorHAnsi" w:hAnsiTheme="minorHAnsi" w:cstheme="minorHAnsi"/>
          <w:spacing w:val="-1"/>
          <w:sz w:val="22"/>
          <w:szCs w:val="22"/>
        </w:rPr>
        <w:t>t</w:t>
      </w:r>
      <w:r w:rsidRPr="00FF2419">
        <w:rPr>
          <w:rFonts w:asciiTheme="minorHAnsi" w:hAnsiTheme="minorHAnsi" w:cstheme="minorHAnsi"/>
          <w:sz w:val="22"/>
          <w:szCs w:val="22"/>
        </w:rPr>
        <w:t>hat has be</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n resolved and is not expected to reoccur.</w:t>
      </w: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r w:rsidRPr="00FF2419">
        <w:rPr>
          <w:rStyle w:val="Emphasis"/>
          <w:rFonts w:asciiTheme="minorHAnsi" w:hAnsiTheme="minorHAnsi" w:cstheme="minorHAnsi"/>
          <w:b/>
          <w:bCs/>
          <w:sz w:val="22"/>
          <w:szCs w:val="22"/>
        </w:rPr>
        <w:t>What is NOT considered a mitigating circumstance beyond the student’s control?</w:t>
      </w:r>
    </w:p>
    <w:p w:rsidR="0083309B" w:rsidRPr="00FF2419" w:rsidRDefault="0083309B" w:rsidP="0083309B">
      <w:pPr>
        <w:pStyle w:val="NormalWeb"/>
        <w:spacing w:before="0" w:beforeAutospacing="0" w:after="0" w:afterAutospacing="0"/>
        <w:ind w:right="152"/>
        <w:rPr>
          <w:rFonts w:asciiTheme="minorHAnsi" w:hAnsiTheme="minorHAnsi" w:cstheme="minorHAnsi"/>
          <w:sz w:val="22"/>
          <w:szCs w:val="22"/>
        </w:rPr>
      </w:pPr>
      <w:r w:rsidRPr="00FF2419">
        <w:rPr>
          <w:rFonts w:asciiTheme="minorHAnsi" w:hAnsiTheme="minorHAnsi" w:cstheme="minorHAnsi"/>
          <w:sz w:val="22"/>
          <w:szCs w:val="22"/>
        </w:rPr>
        <w:t>A few ex</w:t>
      </w:r>
      <w:r w:rsidRPr="00FF2419">
        <w:rPr>
          <w:rFonts w:asciiTheme="minorHAnsi" w:hAnsiTheme="minorHAnsi" w:cstheme="minorHAnsi"/>
          <w:spacing w:val="2"/>
          <w:sz w:val="22"/>
          <w:szCs w:val="22"/>
        </w:rPr>
        <w:t>a</w:t>
      </w:r>
      <w:r w:rsidRPr="00FF2419">
        <w:rPr>
          <w:rFonts w:asciiTheme="minorHAnsi" w:hAnsiTheme="minorHAnsi" w:cstheme="minorHAnsi"/>
          <w:spacing w:val="1"/>
          <w:sz w:val="22"/>
          <w:szCs w:val="22"/>
        </w:rPr>
        <w:t>m</w:t>
      </w:r>
      <w:r w:rsidRPr="00FF2419">
        <w:rPr>
          <w:rFonts w:asciiTheme="minorHAnsi" w:hAnsiTheme="minorHAnsi" w:cstheme="minorHAnsi"/>
          <w:sz w:val="22"/>
          <w:szCs w:val="22"/>
        </w:rPr>
        <w:t>ples of situ</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tions that a</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e NOT considered as b</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yond the student’s cont</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ol are: lack of knowled</w:t>
      </w:r>
      <w:r w:rsidRPr="00FF2419">
        <w:rPr>
          <w:rFonts w:asciiTheme="minorHAnsi" w:hAnsiTheme="minorHAnsi" w:cstheme="minorHAnsi"/>
          <w:spacing w:val="-1"/>
          <w:sz w:val="22"/>
          <w:szCs w:val="22"/>
        </w:rPr>
        <w:t>g</w:t>
      </w:r>
      <w:r w:rsidRPr="00FF2419">
        <w:rPr>
          <w:rFonts w:asciiTheme="minorHAnsi" w:hAnsiTheme="minorHAnsi" w:cstheme="minorHAnsi"/>
          <w:sz w:val="22"/>
          <w:szCs w:val="22"/>
        </w:rPr>
        <w:t>e of financi</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l aid and/or college aca</w:t>
      </w:r>
      <w:r w:rsidRPr="00FF2419">
        <w:rPr>
          <w:rFonts w:asciiTheme="minorHAnsi" w:hAnsiTheme="minorHAnsi" w:cstheme="minorHAnsi"/>
          <w:spacing w:val="-1"/>
          <w:sz w:val="22"/>
          <w:szCs w:val="22"/>
        </w:rPr>
        <w:t>d</w:t>
      </w:r>
      <w:r w:rsidRPr="00FF2419">
        <w:rPr>
          <w:rFonts w:asciiTheme="minorHAnsi" w:hAnsiTheme="minorHAnsi" w:cstheme="minorHAnsi"/>
          <w:sz w:val="22"/>
          <w:szCs w:val="22"/>
        </w:rPr>
        <w:t>emic regulation</w:t>
      </w:r>
      <w:r w:rsidRPr="00FF2419">
        <w:rPr>
          <w:rFonts w:asciiTheme="minorHAnsi" w:hAnsiTheme="minorHAnsi" w:cstheme="minorHAnsi"/>
          <w:spacing w:val="1"/>
          <w:sz w:val="22"/>
          <w:szCs w:val="22"/>
        </w:rPr>
        <w:t>s</w:t>
      </w:r>
      <w:r w:rsidRPr="00FF2419">
        <w:rPr>
          <w:rFonts w:asciiTheme="minorHAnsi" w:hAnsiTheme="minorHAnsi" w:cstheme="minorHAnsi"/>
          <w:sz w:val="22"/>
          <w:szCs w:val="22"/>
        </w:rPr>
        <w:t>, taking class</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s wit</w:t>
      </w:r>
      <w:r w:rsidRPr="00FF2419">
        <w:rPr>
          <w:rFonts w:asciiTheme="minorHAnsi" w:hAnsiTheme="minorHAnsi" w:cstheme="minorHAnsi"/>
          <w:spacing w:val="-1"/>
          <w:sz w:val="22"/>
          <w:szCs w:val="22"/>
        </w:rPr>
        <w:t>h</w:t>
      </w:r>
      <w:r w:rsidRPr="00FF2419">
        <w:rPr>
          <w:rFonts w:asciiTheme="minorHAnsi" w:hAnsiTheme="minorHAnsi" w:cstheme="minorHAnsi"/>
          <w:sz w:val="22"/>
          <w:szCs w:val="22"/>
        </w:rPr>
        <w:t>out an educational plan, changing majors, fail</w:t>
      </w:r>
      <w:r w:rsidRPr="00FF2419">
        <w:rPr>
          <w:rFonts w:asciiTheme="minorHAnsi" w:hAnsiTheme="minorHAnsi" w:cstheme="minorHAnsi"/>
          <w:spacing w:val="-1"/>
          <w:sz w:val="22"/>
          <w:szCs w:val="22"/>
        </w:rPr>
        <w:t>i</w:t>
      </w:r>
      <w:r w:rsidRPr="00FF2419">
        <w:rPr>
          <w:rFonts w:asciiTheme="minorHAnsi" w:hAnsiTheme="minorHAnsi" w:cstheme="minorHAnsi"/>
          <w:sz w:val="22"/>
          <w:szCs w:val="22"/>
        </w:rPr>
        <w:t>ng to drop c</w:t>
      </w:r>
      <w:r w:rsidRPr="00FF2419">
        <w:rPr>
          <w:rFonts w:asciiTheme="minorHAnsi" w:hAnsiTheme="minorHAnsi" w:cstheme="minorHAnsi"/>
          <w:spacing w:val="-1"/>
          <w:sz w:val="22"/>
          <w:szCs w:val="22"/>
        </w:rPr>
        <w:t>l</w:t>
      </w:r>
      <w:r w:rsidRPr="00FF2419">
        <w:rPr>
          <w:rFonts w:asciiTheme="minorHAnsi" w:hAnsiTheme="minorHAnsi" w:cstheme="minorHAnsi"/>
          <w:sz w:val="22"/>
          <w:szCs w:val="22"/>
        </w:rPr>
        <w:t>asses befo</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e deadlines, not getting along with i</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structors, n</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t taking sc</w:t>
      </w:r>
      <w:r w:rsidRPr="00FF2419">
        <w:rPr>
          <w:rFonts w:asciiTheme="minorHAnsi" w:hAnsiTheme="minorHAnsi" w:cstheme="minorHAnsi"/>
          <w:spacing w:val="-1"/>
          <w:sz w:val="22"/>
          <w:szCs w:val="22"/>
        </w:rPr>
        <w:t>h</w:t>
      </w:r>
      <w:r w:rsidRPr="00FF2419">
        <w:rPr>
          <w:rFonts w:asciiTheme="minorHAnsi" w:hAnsiTheme="minorHAnsi" w:cstheme="minorHAnsi"/>
          <w:sz w:val="22"/>
          <w:szCs w:val="22"/>
        </w:rPr>
        <w:t>ool seriously, unresolved daycare issues, returni</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 xml:space="preserve">g to school </w:t>
      </w:r>
      <w:r w:rsidRPr="00FF2419">
        <w:rPr>
          <w:rFonts w:asciiTheme="minorHAnsi" w:hAnsiTheme="minorHAnsi" w:cstheme="minorHAnsi"/>
          <w:spacing w:val="-1"/>
          <w:sz w:val="22"/>
          <w:szCs w:val="22"/>
        </w:rPr>
        <w:t>t</w:t>
      </w:r>
      <w:r w:rsidRPr="00FF2419">
        <w:rPr>
          <w:rFonts w:asciiTheme="minorHAnsi" w:hAnsiTheme="minorHAnsi" w:cstheme="minorHAnsi"/>
          <w:sz w:val="22"/>
          <w:szCs w:val="22"/>
        </w:rPr>
        <w:t xml:space="preserve">o obtain a </w:t>
      </w:r>
      <w:r w:rsidRPr="00FF2419">
        <w:rPr>
          <w:rFonts w:asciiTheme="minorHAnsi" w:hAnsiTheme="minorHAnsi" w:cstheme="minorHAnsi"/>
          <w:spacing w:val="-1"/>
          <w:sz w:val="22"/>
          <w:szCs w:val="22"/>
        </w:rPr>
        <w:t>n</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w degree because it p</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 xml:space="preserve">ys more, thinking that </w:t>
      </w:r>
      <w:r w:rsidRPr="00FF2419">
        <w:rPr>
          <w:rFonts w:asciiTheme="minorHAnsi" w:hAnsiTheme="minorHAnsi" w:cstheme="minorHAnsi"/>
          <w:spacing w:val="-1"/>
          <w:sz w:val="22"/>
          <w:szCs w:val="22"/>
        </w:rPr>
        <w:t>a</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y of the condi</w:t>
      </w:r>
      <w:r w:rsidRPr="00FF2419">
        <w:rPr>
          <w:rFonts w:asciiTheme="minorHAnsi" w:hAnsiTheme="minorHAnsi" w:cstheme="minorHAnsi"/>
          <w:spacing w:val="-1"/>
          <w:sz w:val="22"/>
          <w:szCs w:val="22"/>
        </w:rPr>
        <w:t>t</w:t>
      </w:r>
      <w:r w:rsidRPr="00FF2419">
        <w:rPr>
          <w:rFonts w:asciiTheme="minorHAnsi" w:hAnsiTheme="minorHAnsi" w:cstheme="minorHAnsi"/>
          <w:sz w:val="22"/>
          <w:szCs w:val="22"/>
        </w:rPr>
        <w:t xml:space="preserve">ions given </w:t>
      </w:r>
      <w:r w:rsidRPr="00FF2419">
        <w:rPr>
          <w:rFonts w:asciiTheme="minorHAnsi" w:hAnsiTheme="minorHAnsi" w:cstheme="minorHAnsi"/>
          <w:spacing w:val="-1"/>
          <w:sz w:val="22"/>
          <w:szCs w:val="22"/>
        </w:rPr>
        <w:t>b</w:t>
      </w:r>
      <w:r w:rsidRPr="00FF2419">
        <w:rPr>
          <w:rFonts w:asciiTheme="minorHAnsi" w:hAnsiTheme="minorHAnsi" w:cstheme="minorHAnsi"/>
          <w:sz w:val="22"/>
          <w:szCs w:val="22"/>
        </w:rPr>
        <w:t>y the Appeal Committee during a pri</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 xml:space="preserve">r petition expired after </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ne year or no longer applied.</w:t>
      </w:r>
    </w:p>
    <w:p w:rsidR="0083309B" w:rsidRDefault="0083309B" w:rsidP="0083309B">
      <w:pPr>
        <w:pStyle w:val="NormalWeb"/>
        <w:spacing w:before="0" w:beforeAutospacing="0" w:after="0" w:afterAutospacing="0"/>
        <w:rPr>
          <w:rStyle w:val="Emphasis"/>
          <w:rFonts w:asciiTheme="minorHAnsi" w:hAnsiTheme="minorHAnsi" w:cstheme="minorHAnsi"/>
          <w:b/>
          <w:bCs/>
          <w:sz w:val="22"/>
          <w:szCs w:val="22"/>
        </w:rPr>
      </w:pP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r w:rsidRPr="00FF2419">
        <w:rPr>
          <w:rStyle w:val="Emphasis"/>
          <w:rFonts w:asciiTheme="minorHAnsi" w:hAnsiTheme="minorHAnsi" w:cstheme="minorHAnsi"/>
          <w:b/>
          <w:bCs/>
          <w:sz w:val="22"/>
          <w:szCs w:val="22"/>
        </w:rPr>
        <w:t>Do you know why you have been disqualified from receiving financial aid?</w:t>
      </w:r>
    </w:p>
    <w:p w:rsidR="0083309B" w:rsidRPr="00FF2419" w:rsidRDefault="0083309B" w:rsidP="0083309B">
      <w:pPr>
        <w:pStyle w:val="NormalWeb"/>
        <w:spacing w:before="0" w:beforeAutospacing="0" w:after="0" w:afterAutospacing="0"/>
        <w:ind w:right="223"/>
        <w:rPr>
          <w:rFonts w:asciiTheme="minorHAnsi" w:hAnsiTheme="minorHAnsi" w:cstheme="minorHAnsi"/>
          <w:sz w:val="22"/>
          <w:szCs w:val="22"/>
        </w:rPr>
      </w:pPr>
      <w:r w:rsidRPr="00FF2419">
        <w:rPr>
          <w:rFonts w:asciiTheme="minorHAnsi" w:hAnsiTheme="minorHAnsi" w:cstheme="minorHAnsi"/>
          <w:sz w:val="22"/>
          <w:szCs w:val="22"/>
        </w:rPr>
        <w:t>It’s possible to be disqu</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lified in mo</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 xml:space="preserve">e than one </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rea of acad</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mic progress as defined for financi</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l aid recipients. Each area of disquali</w:t>
      </w:r>
      <w:r w:rsidRPr="00FF2419">
        <w:rPr>
          <w:rFonts w:asciiTheme="minorHAnsi" w:hAnsiTheme="minorHAnsi" w:cstheme="minorHAnsi"/>
          <w:spacing w:val="-1"/>
          <w:sz w:val="22"/>
          <w:szCs w:val="22"/>
        </w:rPr>
        <w:t>f</w:t>
      </w:r>
      <w:r w:rsidRPr="00FF2419">
        <w:rPr>
          <w:rFonts w:asciiTheme="minorHAnsi" w:hAnsiTheme="minorHAnsi" w:cstheme="minorHAnsi"/>
          <w:sz w:val="22"/>
          <w:szCs w:val="22"/>
        </w:rPr>
        <w:t>icat</w:t>
      </w:r>
      <w:r w:rsidRPr="00FF2419">
        <w:rPr>
          <w:rFonts w:asciiTheme="minorHAnsi" w:hAnsiTheme="minorHAnsi" w:cstheme="minorHAnsi"/>
          <w:spacing w:val="-1"/>
          <w:sz w:val="22"/>
          <w:szCs w:val="22"/>
        </w:rPr>
        <w:t>i</w:t>
      </w:r>
      <w:r w:rsidRPr="00FF2419">
        <w:rPr>
          <w:rFonts w:asciiTheme="minorHAnsi" w:hAnsiTheme="minorHAnsi" w:cstheme="minorHAnsi"/>
          <w:sz w:val="22"/>
          <w:szCs w:val="22"/>
        </w:rPr>
        <w:t>on must be clearly explained in your petition form. If you don’t know why you have b</w:t>
      </w:r>
      <w:r w:rsidRPr="00FF2419">
        <w:rPr>
          <w:rFonts w:asciiTheme="minorHAnsi" w:hAnsiTheme="minorHAnsi" w:cstheme="minorHAnsi"/>
          <w:spacing w:val="2"/>
          <w:sz w:val="22"/>
          <w:szCs w:val="22"/>
        </w:rPr>
        <w:t>e</w:t>
      </w:r>
      <w:r w:rsidRPr="00FF2419">
        <w:rPr>
          <w:rFonts w:asciiTheme="minorHAnsi" w:hAnsiTheme="minorHAnsi" w:cstheme="minorHAnsi"/>
          <w:sz w:val="22"/>
          <w:szCs w:val="22"/>
        </w:rPr>
        <w:t>en disqual</w:t>
      </w:r>
      <w:r w:rsidRPr="00FF2419">
        <w:rPr>
          <w:rFonts w:asciiTheme="minorHAnsi" w:hAnsiTheme="minorHAnsi" w:cstheme="minorHAnsi"/>
          <w:spacing w:val="-1"/>
          <w:sz w:val="22"/>
          <w:szCs w:val="22"/>
        </w:rPr>
        <w:t>i</w:t>
      </w:r>
      <w:r w:rsidRPr="00FF2419">
        <w:rPr>
          <w:rFonts w:asciiTheme="minorHAnsi" w:hAnsiTheme="minorHAnsi" w:cstheme="minorHAnsi"/>
          <w:sz w:val="22"/>
          <w:szCs w:val="22"/>
        </w:rPr>
        <w:t>f</w:t>
      </w:r>
      <w:r w:rsidRPr="00FF2419">
        <w:rPr>
          <w:rFonts w:asciiTheme="minorHAnsi" w:hAnsiTheme="minorHAnsi" w:cstheme="minorHAnsi"/>
          <w:spacing w:val="-1"/>
          <w:sz w:val="22"/>
          <w:szCs w:val="22"/>
        </w:rPr>
        <w:t>i</w:t>
      </w:r>
      <w:r w:rsidRPr="00FF2419">
        <w:rPr>
          <w:rFonts w:asciiTheme="minorHAnsi" w:hAnsiTheme="minorHAnsi" w:cstheme="minorHAnsi"/>
          <w:sz w:val="22"/>
          <w:szCs w:val="22"/>
        </w:rPr>
        <w:t>ed, please contact the F</w:t>
      </w:r>
      <w:r w:rsidRPr="00FF2419">
        <w:rPr>
          <w:rFonts w:asciiTheme="minorHAnsi" w:hAnsiTheme="minorHAnsi" w:cstheme="minorHAnsi"/>
          <w:spacing w:val="-1"/>
          <w:sz w:val="22"/>
          <w:szCs w:val="22"/>
        </w:rPr>
        <w:t>i</w:t>
      </w:r>
      <w:r w:rsidRPr="00FF2419">
        <w:rPr>
          <w:rFonts w:asciiTheme="minorHAnsi" w:hAnsiTheme="minorHAnsi" w:cstheme="minorHAnsi"/>
          <w:sz w:val="22"/>
          <w:szCs w:val="22"/>
        </w:rPr>
        <w:t>nancial Aid Office.</w:t>
      </w:r>
    </w:p>
    <w:p w:rsidR="0083309B" w:rsidRDefault="0083309B" w:rsidP="0083309B">
      <w:pPr>
        <w:pStyle w:val="NormalWeb"/>
        <w:spacing w:before="0" w:beforeAutospacing="0" w:after="0" w:afterAutospacing="0"/>
        <w:rPr>
          <w:rStyle w:val="Emphasis"/>
          <w:rFonts w:asciiTheme="minorHAnsi" w:hAnsiTheme="minorHAnsi" w:cstheme="minorHAnsi"/>
          <w:b/>
          <w:bCs/>
          <w:sz w:val="22"/>
          <w:szCs w:val="22"/>
        </w:rPr>
      </w:pP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r w:rsidRPr="00FF2419">
        <w:rPr>
          <w:rStyle w:val="Emphasis"/>
          <w:rFonts w:asciiTheme="minorHAnsi" w:hAnsiTheme="minorHAnsi" w:cstheme="minorHAnsi"/>
          <w:b/>
          <w:bCs/>
          <w:sz w:val="22"/>
          <w:szCs w:val="22"/>
        </w:rPr>
        <w:t>Is your completion rate below 67%</w:t>
      </w: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r w:rsidRPr="00FF2419">
        <w:rPr>
          <w:rFonts w:asciiTheme="minorHAnsi" w:hAnsiTheme="minorHAnsi" w:cstheme="minorHAnsi"/>
          <w:sz w:val="22"/>
          <w:szCs w:val="22"/>
        </w:rPr>
        <w:t>Your completion rate is the percent</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ge of cours</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 xml:space="preserve">s that have attempted and successfully completed.  Earning a </w:t>
      </w:r>
      <w:r w:rsidRPr="00FF2419">
        <w:rPr>
          <w:rFonts w:asciiTheme="minorHAnsi" w:hAnsiTheme="minorHAnsi" w:cstheme="minorHAnsi"/>
          <w:spacing w:val="-1"/>
          <w:sz w:val="22"/>
          <w:szCs w:val="22"/>
        </w:rPr>
        <w:t>“</w:t>
      </w:r>
      <w:r w:rsidRPr="00FF2419">
        <w:rPr>
          <w:rFonts w:asciiTheme="minorHAnsi" w:hAnsiTheme="minorHAnsi" w:cstheme="minorHAnsi"/>
          <w:spacing w:val="1"/>
          <w:sz w:val="22"/>
          <w:szCs w:val="22"/>
        </w:rPr>
        <w:t>W</w:t>
      </w:r>
      <w:r w:rsidRPr="00FF2419">
        <w:rPr>
          <w:rFonts w:asciiTheme="minorHAnsi" w:hAnsiTheme="minorHAnsi" w:cstheme="minorHAnsi"/>
          <w:sz w:val="22"/>
          <w:szCs w:val="22"/>
        </w:rPr>
        <w:t>” (Withdrawal), “NP” (No Pass), “INC" (In</w:t>
      </w:r>
      <w:r w:rsidRPr="00FF2419">
        <w:rPr>
          <w:rFonts w:asciiTheme="minorHAnsi" w:hAnsiTheme="minorHAnsi" w:cstheme="minorHAnsi"/>
          <w:spacing w:val="1"/>
          <w:sz w:val="22"/>
          <w:szCs w:val="22"/>
        </w:rPr>
        <w:t>c</w:t>
      </w:r>
      <w:r w:rsidRPr="00FF2419">
        <w:rPr>
          <w:rFonts w:asciiTheme="minorHAnsi" w:hAnsiTheme="minorHAnsi" w:cstheme="minorHAnsi"/>
          <w:sz w:val="22"/>
          <w:szCs w:val="22"/>
        </w:rPr>
        <w:t>omplete), "NCR" (No Credit), or "F" (Fail) do not count as successful</w:t>
      </w:r>
      <w:r>
        <w:rPr>
          <w:rFonts w:asciiTheme="minorHAnsi" w:hAnsiTheme="minorHAnsi" w:cstheme="minorHAnsi"/>
          <w:sz w:val="22"/>
          <w:szCs w:val="22"/>
        </w:rPr>
        <w:t>l</w:t>
      </w:r>
      <w:r w:rsidRPr="00FF2419">
        <w:rPr>
          <w:rFonts w:asciiTheme="minorHAnsi" w:hAnsiTheme="minorHAnsi" w:cstheme="minorHAnsi"/>
          <w:sz w:val="22"/>
          <w:szCs w:val="22"/>
        </w:rPr>
        <w:t>y completed.  You m</w:t>
      </w:r>
      <w:r w:rsidRPr="00FF2419">
        <w:rPr>
          <w:rFonts w:asciiTheme="minorHAnsi" w:hAnsiTheme="minorHAnsi" w:cstheme="minorHAnsi"/>
          <w:spacing w:val="2"/>
          <w:sz w:val="22"/>
          <w:szCs w:val="22"/>
        </w:rPr>
        <w:t>u</w:t>
      </w:r>
      <w:r w:rsidRPr="00FF2419">
        <w:rPr>
          <w:rFonts w:asciiTheme="minorHAnsi" w:hAnsiTheme="minorHAnsi" w:cstheme="minorHAnsi"/>
          <w:sz w:val="22"/>
          <w:szCs w:val="22"/>
        </w:rPr>
        <w:t xml:space="preserve">st explain </w:t>
      </w:r>
      <w:r w:rsidRPr="00FF2419">
        <w:rPr>
          <w:rFonts w:asciiTheme="minorHAnsi" w:hAnsiTheme="minorHAnsi" w:cstheme="minorHAnsi"/>
          <w:spacing w:val="-1"/>
          <w:sz w:val="22"/>
          <w:szCs w:val="22"/>
        </w:rPr>
        <w:t>a</w:t>
      </w:r>
      <w:r>
        <w:rPr>
          <w:rFonts w:asciiTheme="minorHAnsi" w:hAnsiTheme="minorHAnsi" w:cstheme="minorHAnsi"/>
          <w:sz w:val="22"/>
          <w:szCs w:val="22"/>
        </w:rPr>
        <w:t>nd document each “W”, “NP”, “INC”, "F", or</w:t>
      </w:r>
      <w:r w:rsidRPr="00FF2419">
        <w:rPr>
          <w:rFonts w:asciiTheme="minorHAnsi" w:hAnsiTheme="minorHAnsi" w:cstheme="minorHAnsi"/>
          <w:sz w:val="22"/>
          <w:szCs w:val="22"/>
        </w:rPr>
        <w:t xml:space="preserve"> "NCR" as they will appear in your academic hist</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 xml:space="preserve">ry for financial </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id up to and i</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cluding the most recent</w:t>
      </w:r>
      <w:r w:rsidRPr="00FF2419">
        <w:rPr>
          <w:rFonts w:asciiTheme="minorHAnsi" w:hAnsiTheme="minorHAnsi" w:cstheme="minorHAnsi"/>
          <w:spacing w:val="-1"/>
          <w:sz w:val="22"/>
          <w:szCs w:val="22"/>
        </w:rPr>
        <w:t>l</w:t>
      </w:r>
      <w:r w:rsidRPr="00FF2419">
        <w:rPr>
          <w:rFonts w:asciiTheme="minorHAnsi" w:hAnsiTheme="minorHAnsi" w:cstheme="minorHAnsi"/>
          <w:sz w:val="22"/>
          <w:szCs w:val="22"/>
        </w:rPr>
        <w:t xml:space="preserve">y completed semester.  It is of no consequence if </w:t>
      </w:r>
      <w:r w:rsidRPr="00FF2419">
        <w:rPr>
          <w:rFonts w:asciiTheme="minorHAnsi" w:hAnsiTheme="minorHAnsi" w:cstheme="minorHAnsi"/>
          <w:spacing w:val="-1"/>
          <w:sz w:val="22"/>
          <w:szCs w:val="22"/>
        </w:rPr>
        <w:t>t</w:t>
      </w:r>
      <w:r w:rsidRPr="00FF2419">
        <w:rPr>
          <w:rFonts w:asciiTheme="minorHAnsi" w:hAnsiTheme="minorHAnsi" w:cstheme="minorHAnsi"/>
          <w:sz w:val="22"/>
          <w:szCs w:val="22"/>
        </w:rPr>
        <w:t>he course(s) may h</w:t>
      </w:r>
      <w:r w:rsidRPr="00FF2419">
        <w:rPr>
          <w:rFonts w:asciiTheme="minorHAnsi" w:hAnsiTheme="minorHAnsi" w:cstheme="minorHAnsi"/>
          <w:spacing w:val="2"/>
          <w:sz w:val="22"/>
          <w:szCs w:val="22"/>
        </w:rPr>
        <w:t>a</w:t>
      </w:r>
      <w:r w:rsidRPr="00FF2419">
        <w:rPr>
          <w:rFonts w:asciiTheme="minorHAnsi" w:hAnsiTheme="minorHAnsi" w:cstheme="minorHAnsi"/>
          <w:sz w:val="22"/>
          <w:szCs w:val="22"/>
        </w:rPr>
        <w:t xml:space="preserve">ve </w:t>
      </w:r>
      <w:r w:rsidRPr="00FF2419">
        <w:rPr>
          <w:rFonts w:asciiTheme="minorHAnsi" w:hAnsiTheme="minorHAnsi" w:cstheme="minorHAnsi"/>
          <w:spacing w:val="2"/>
          <w:sz w:val="22"/>
          <w:szCs w:val="22"/>
        </w:rPr>
        <w:t>b</w:t>
      </w:r>
      <w:r w:rsidRPr="00FF2419">
        <w:rPr>
          <w:rFonts w:asciiTheme="minorHAnsi" w:hAnsiTheme="minorHAnsi" w:cstheme="minorHAnsi"/>
          <w:sz w:val="22"/>
          <w:szCs w:val="22"/>
        </w:rPr>
        <w:t xml:space="preserve">een taken a long time ago, been re-taken for a </w:t>
      </w:r>
      <w:r w:rsidRPr="00FF2419">
        <w:rPr>
          <w:rFonts w:asciiTheme="minorHAnsi" w:hAnsiTheme="minorHAnsi" w:cstheme="minorHAnsi"/>
          <w:spacing w:val="-1"/>
          <w:sz w:val="22"/>
          <w:szCs w:val="22"/>
        </w:rPr>
        <w:t>b</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tter grade, or removed from your transcript. T</w:t>
      </w:r>
      <w:r w:rsidRPr="00FF2419">
        <w:rPr>
          <w:rFonts w:asciiTheme="minorHAnsi" w:hAnsiTheme="minorHAnsi" w:cstheme="minorHAnsi"/>
          <w:spacing w:val="-1"/>
          <w:sz w:val="22"/>
          <w:szCs w:val="22"/>
        </w:rPr>
        <w:t>h</w:t>
      </w:r>
      <w:r w:rsidRPr="00FF2419">
        <w:rPr>
          <w:rFonts w:asciiTheme="minorHAnsi" w:hAnsiTheme="minorHAnsi" w:cstheme="minorHAnsi"/>
          <w:sz w:val="22"/>
          <w:szCs w:val="22"/>
        </w:rPr>
        <w:t>ey all count toward financial aid sta</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dards of satisfactory academic progress.</w:t>
      </w:r>
    </w:p>
    <w:p w:rsidR="0083309B" w:rsidRDefault="0083309B" w:rsidP="0083309B">
      <w:pPr>
        <w:pStyle w:val="NormalWeb"/>
        <w:spacing w:before="0" w:beforeAutospacing="0" w:after="0" w:afterAutospacing="0"/>
        <w:rPr>
          <w:rStyle w:val="Emphasis"/>
          <w:rFonts w:asciiTheme="minorHAnsi" w:hAnsiTheme="minorHAnsi" w:cstheme="minorHAnsi"/>
          <w:b/>
          <w:bCs/>
          <w:sz w:val="22"/>
          <w:szCs w:val="22"/>
        </w:rPr>
      </w:pP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r w:rsidRPr="00FF2419">
        <w:rPr>
          <w:rStyle w:val="Emphasis"/>
          <w:rFonts w:asciiTheme="minorHAnsi" w:hAnsiTheme="minorHAnsi" w:cstheme="minorHAnsi"/>
          <w:b/>
          <w:bCs/>
          <w:sz w:val="22"/>
          <w:szCs w:val="22"/>
        </w:rPr>
        <w:t>Is your cumulative grade point average (gpa) below 2.0?</w:t>
      </w:r>
    </w:p>
    <w:p w:rsidR="0083309B" w:rsidRPr="00FF2419" w:rsidRDefault="0083309B" w:rsidP="0083309B">
      <w:pPr>
        <w:pStyle w:val="NormalWeb"/>
        <w:spacing w:before="0" w:beforeAutospacing="0" w:after="0" w:afterAutospacing="0"/>
        <w:ind w:right="871"/>
        <w:rPr>
          <w:rFonts w:asciiTheme="minorHAnsi" w:hAnsiTheme="minorHAnsi" w:cstheme="minorHAnsi"/>
          <w:sz w:val="22"/>
          <w:szCs w:val="22"/>
        </w:rPr>
      </w:pPr>
      <w:r w:rsidRPr="00FF2419">
        <w:rPr>
          <w:rFonts w:asciiTheme="minorHAnsi" w:hAnsiTheme="minorHAnsi" w:cstheme="minorHAnsi"/>
          <w:sz w:val="22"/>
          <w:szCs w:val="22"/>
        </w:rPr>
        <w:t xml:space="preserve">Explain the reason(s) for your low gpa. Explain what </w:t>
      </w:r>
      <w:r w:rsidRPr="00FF2419">
        <w:rPr>
          <w:rFonts w:asciiTheme="minorHAnsi" w:hAnsiTheme="minorHAnsi" w:cstheme="minorHAnsi"/>
          <w:spacing w:val="1"/>
          <w:sz w:val="22"/>
          <w:szCs w:val="22"/>
        </w:rPr>
        <w:t>persona</w:t>
      </w:r>
      <w:r w:rsidRPr="00FF2419">
        <w:rPr>
          <w:rFonts w:asciiTheme="minorHAnsi" w:hAnsiTheme="minorHAnsi" w:cstheme="minorHAnsi"/>
          <w:sz w:val="22"/>
          <w:szCs w:val="22"/>
        </w:rPr>
        <w:t xml:space="preserve">l </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 xml:space="preserve">r </w:t>
      </w:r>
      <w:r w:rsidRPr="00FF2419">
        <w:rPr>
          <w:rFonts w:asciiTheme="minorHAnsi" w:hAnsiTheme="minorHAnsi" w:cstheme="minorHAnsi"/>
          <w:spacing w:val="1"/>
          <w:sz w:val="22"/>
          <w:szCs w:val="22"/>
        </w:rPr>
        <w:t>acad</w:t>
      </w:r>
      <w:r w:rsidRPr="00FF2419">
        <w:rPr>
          <w:rFonts w:asciiTheme="minorHAnsi" w:hAnsiTheme="minorHAnsi" w:cstheme="minorHAnsi"/>
          <w:spacing w:val="-1"/>
          <w:sz w:val="22"/>
          <w:szCs w:val="22"/>
        </w:rPr>
        <w:t>e</w:t>
      </w:r>
      <w:r w:rsidRPr="00FF2419">
        <w:rPr>
          <w:rFonts w:asciiTheme="minorHAnsi" w:hAnsiTheme="minorHAnsi" w:cstheme="minorHAnsi"/>
          <w:spacing w:val="1"/>
          <w:sz w:val="22"/>
          <w:szCs w:val="22"/>
        </w:rPr>
        <w:t>mi</w:t>
      </w:r>
      <w:r w:rsidRPr="00FF2419">
        <w:rPr>
          <w:rFonts w:asciiTheme="minorHAnsi" w:hAnsiTheme="minorHAnsi" w:cstheme="minorHAnsi"/>
          <w:sz w:val="22"/>
          <w:szCs w:val="22"/>
        </w:rPr>
        <w:t xml:space="preserve">c </w:t>
      </w:r>
      <w:r w:rsidRPr="00FF2419">
        <w:rPr>
          <w:rFonts w:asciiTheme="minorHAnsi" w:hAnsiTheme="minorHAnsi" w:cstheme="minorHAnsi"/>
          <w:spacing w:val="1"/>
          <w:sz w:val="22"/>
          <w:szCs w:val="22"/>
        </w:rPr>
        <w:t>chang</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 xml:space="preserve">s </w:t>
      </w:r>
      <w:r w:rsidRPr="00FF2419">
        <w:rPr>
          <w:rFonts w:asciiTheme="minorHAnsi" w:hAnsiTheme="minorHAnsi" w:cstheme="minorHAnsi"/>
          <w:spacing w:val="1"/>
          <w:sz w:val="22"/>
          <w:szCs w:val="22"/>
        </w:rPr>
        <w:t>yo</w:t>
      </w:r>
      <w:r w:rsidRPr="00FF2419">
        <w:rPr>
          <w:rFonts w:asciiTheme="minorHAnsi" w:hAnsiTheme="minorHAnsi" w:cstheme="minorHAnsi"/>
          <w:sz w:val="22"/>
          <w:szCs w:val="22"/>
        </w:rPr>
        <w:t xml:space="preserve">u </w:t>
      </w:r>
      <w:r w:rsidRPr="00FF2419">
        <w:rPr>
          <w:rFonts w:asciiTheme="minorHAnsi" w:hAnsiTheme="minorHAnsi" w:cstheme="minorHAnsi"/>
          <w:spacing w:val="1"/>
          <w:sz w:val="22"/>
          <w:szCs w:val="22"/>
        </w:rPr>
        <w:t>hav</w:t>
      </w:r>
      <w:r w:rsidRPr="00FF2419">
        <w:rPr>
          <w:rFonts w:asciiTheme="minorHAnsi" w:hAnsiTheme="minorHAnsi" w:cstheme="minorHAnsi"/>
          <w:sz w:val="22"/>
          <w:szCs w:val="22"/>
        </w:rPr>
        <w:t xml:space="preserve">e </w:t>
      </w:r>
      <w:r w:rsidRPr="00FF2419">
        <w:rPr>
          <w:rFonts w:asciiTheme="minorHAnsi" w:hAnsiTheme="minorHAnsi" w:cstheme="minorHAnsi"/>
          <w:spacing w:val="1"/>
          <w:sz w:val="22"/>
          <w:szCs w:val="22"/>
        </w:rPr>
        <w:t>take</w:t>
      </w:r>
      <w:r w:rsidRPr="00FF2419">
        <w:rPr>
          <w:rFonts w:asciiTheme="minorHAnsi" w:hAnsiTheme="minorHAnsi" w:cstheme="minorHAnsi"/>
          <w:sz w:val="22"/>
          <w:szCs w:val="22"/>
        </w:rPr>
        <w:t xml:space="preserve">n </w:t>
      </w:r>
      <w:r w:rsidRPr="00FF2419">
        <w:rPr>
          <w:rFonts w:asciiTheme="minorHAnsi" w:hAnsiTheme="minorHAnsi" w:cstheme="minorHAnsi"/>
          <w:spacing w:val="1"/>
          <w:sz w:val="22"/>
          <w:szCs w:val="22"/>
        </w:rPr>
        <w:t xml:space="preserve">to </w:t>
      </w:r>
      <w:r w:rsidRPr="00FF2419">
        <w:rPr>
          <w:rFonts w:asciiTheme="minorHAnsi" w:hAnsiTheme="minorHAnsi" w:cstheme="minorHAnsi"/>
          <w:sz w:val="22"/>
          <w:szCs w:val="22"/>
        </w:rPr>
        <w:t>successfully complete the units/cou</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ses attempted to improve your gpa.</w:t>
      </w:r>
    </w:p>
    <w:p w:rsidR="0083309B" w:rsidRDefault="0083309B" w:rsidP="0083309B">
      <w:pPr>
        <w:pStyle w:val="NormalWeb"/>
        <w:spacing w:before="0" w:beforeAutospacing="0" w:after="0" w:afterAutospacing="0"/>
        <w:rPr>
          <w:rStyle w:val="Emphasis"/>
          <w:rFonts w:asciiTheme="minorHAnsi" w:hAnsiTheme="minorHAnsi" w:cstheme="minorHAnsi"/>
          <w:b/>
          <w:bCs/>
          <w:sz w:val="22"/>
          <w:szCs w:val="22"/>
        </w:rPr>
      </w:pP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r w:rsidRPr="00FF2419">
        <w:rPr>
          <w:rStyle w:val="Emphasis"/>
          <w:rFonts w:asciiTheme="minorHAnsi" w:hAnsiTheme="minorHAnsi" w:cstheme="minorHAnsi"/>
          <w:b/>
          <w:bCs/>
          <w:sz w:val="22"/>
          <w:szCs w:val="22"/>
        </w:rPr>
        <w:t>Do you have an AS/AA degree or higher?</w:t>
      </w:r>
    </w:p>
    <w:p w:rsidR="0083309B" w:rsidRPr="00FF2419" w:rsidRDefault="0083309B" w:rsidP="0083309B">
      <w:pPr>
        <w:pStyle w:val="NormalWeb"/>
        <w:spacing w:before="0" w:beforeAutospacing="0" w:after="0" w:afterAutospacing="0"/>
        <w:ind w:right="408"/>
        <w:rPr>
          <w:rFonts w:asciiTheme="minorHAnsi" w:hAnsiTheme="minorHAnsi" w:cstheme="minorHAnsi"/>
          <w:sz w:val="22"/>
          <w:szCs w:val="22"/>
        </w:rPr>
      </w:pPr>
      <w:r w:rsidRPr="00FF2419">
        <w:rPr>
          <w:rFonts w:asciiTheme="minorHAnsi" w:hAnsiTheme="minorHAnsi" w:cstheme="minorHAnsi"/>
          <w:sz w:val="22"/>
          <w:szCs w:val="22"/>
        </w:rPr>
        <w:t>If you have earned a co</w:t>
      </w:r>
      <w:r w:rsidRPr="00FF2419">
        <w:rPr>
          <w:rFonts w:asciiTheme="minorHAnsi" w:hAnsiTheme="minorHAnsi" w:cstheme="minorHAnsi"/>
          <w:spacing w:val="-1"/>
          <w:sz w:val="22"/>
          <w:szCs w:val="22"/>
        </w:rPr>
        <w:t>l</w:t>
      </w:r>
      <w:r w:rsidRPr="00FF2419">
        <w:rPr>
          <w:rFonts w:asciiTheme="minorHAnsi" w:hAnsiTheme="minorHAnsi" w:cstheme="minorHAnsi"/>
          <w:sz w:val="22"/>
          <w:szCs w:val="22"/>
        </w:rPr>
        <w:t>lege degree in the U.S. or from a foreign college or university, the Appea</w:t>
      </w:r>
      <w:r w:rsidRPr="00FF2419">
        <w:rPr>
          <w:rFonts w:asciiTheme="minorHAnsi" w:hAnsiTheme="minorHAnsi" w:cstheme="minorHAnsi"/>
          <w:spacing w:val="-1"/>
          <w:sz w:val="22"/>
          <w:szCs w:val="22"/>
        </w:rPr>
        <w:t>l</w:t>
      </w:r>
      <w:r w:rsidRPr="00FF2419">
        <w:rPr>
          <w:rFonts w:asciiTheme="minorHAnsi" w:hAnsiTheme="minorHAnsi" w:cstheme="minorHAnsi"/>
          <w:sz w:val="22"/>
          <w:szCs w:val="22"/>
        </w:rPr>
        <w:t>s Committ</w:t>
      </w:r>
      <w:r w:rsidRPr="00FF2419">
        <w:rPr>
          <w:rFonts w:asciiTheme="minorHAnsi" w:hAnsiTheme="minorHAnsi" w:cstheme="minorHAnsi"/>
          <w:spacing w:val="2"/>
          <w:sz w:val="22"/>
          <w:szCs w:val="22"/>
        </w:rPr>
        <w:t>e</w:t>
      </w:r>
      <w:r w:rsidRPr="00FF2419">
        <w:rPr>
          <w:rFonts w:asciiTheme="minorHAnsi" w:hAnsiTheme="minorHAnsi" w:cstheme="minorHAnsi"/>
          <w:sz w:val="22"/>
          <w:szCs w:val="22"/>
        </w:rPr>
        <w:t>e needs to k</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ow why you are back in school, not using the d</w:t>
      </w:r>
      <w:r w:rsidRPr="00FF2419">
        <w:rPr>
          <w:rFonts w:asciiTheme="minorHAnsi" w:hAnsiTheme="minorHAnsi" w:cstheme="minorHAnsi"/>
          <w:spacing w:val="-1"/>
          <w:sz w:val="22"/>
          <w:szCs w:val="22"/>
        </w:rPr>
        <w:t>e</w:t>
      </w:r>
      <w:r w:rsidRPr="00FF2419">
        <w:rPr>
          <w:rFonts w:asciiTheme="minorHAnsi" w:hAnsiTheme="minorHAnsi" w:cstheme="minorHAnsi"/>
          <w:sz w:val="22"/>
          <w:szCs w:val="22"/>
        </w:rPr>
        <w:t>gree and/or still at Pie</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ce College (if we granted the degree). Per federal regulations, waiving credits from a foreign deg</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ee does not waive your degree. You must explain your new educational objective a</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d why you have made t</w:t>
      </w:r>
      <w:r w:rsidRPr="00FF2419">
        <w:rPr>
          <w:rFonts w:asciiTheme="minorHAnsi" w:hAnsiTheme="minorHAnsi" w:cstheme="minorHAnsi"/>
          <w:spacing w:val="2"/>
          <w:sz w:val="22"/>
          <w:szCs w:val="22"/>
        </w:rPr>
        <w:t>h</w:t>
      </w:r>
      <w:r w:rsidRPr="00FF2419">
        <w:rPr>
          <w:rFonts w:asciiTheme="minorHAnsi" w:hAnsiTheme="minorHAnsi" w:cstheme="minorHAnsi"/>
          <w:sz w:val="22"/>
          <w:szCs w:val="22"/>
        </w:rPr>
        <w:t xml:space="preserve">is change. </w:t>
      </w:r>
      <w:r w:rsidRPr="00FF2419">
        <w:rPr>
          <w:rFonts w:asciiTheme="minorHAnsi" w:hAnsiTheme="minorHAnsi" w:cstheme="minorHAnsi"/>
          <w:spacing w:val="-1"/>
          <w:sz w:val="22"/>
          <w:szCs w:val="22"/>
        </w:rPr>
        <w:t>I</w:t>
      </w:r>
      <w:r w:rsidRPr="00FF2419">
        <w:rPr>
          <w:rFonts w:asciiTheme="minorHAnsi" w:hAnsiTheme="minorHAnsi" w:cstheme="minorHAnsi"/>
          <w:sz w:val="22"/>
          <w:szCs w:val="22"/>
        </w:rPr>
        <w:t xml:space="preserve">t is advised </w:t>
      </w:r>
      <w:r w:rsidRPr="00FF2419">
        <w:rPr>
          <w:rFonts w:asciiTheme="minorHAnsi" w:hAnsiTheme="minorHAnsi" w:cstheme="minorHAnsi"/>
          <w:spacing w:val="-1"/>
          <w:sz w:val="22"/>
          <w:szCs w:val="22"/>
        </w:rPr>
        <w:t>t</w:t>
      </w:r>
      <w:r w:rsidRPr="00FF2419">
        <w:rPr>
          <w:rFonts w:asciiTheme="minorHAnsi" w:hAnsiTheme="minorHAnsi" w:cstheme="minorHAnsi"/>
          <w:sz w:val="22"/>
          <w:szCs w:val="22"/>
        </w:rPr>
        <w:t>hat you discuss this educational objective t</w:t>
      </w:r>
      <w:r w:rsidRPr="00FF2419">
        <w:rPr>
          <w:rFonts w:asciiTheme="minorHAnsi" w:hAnsiTheme="minorHAnsi" w:cstheme="minorHAnsi"/>
          <w:spacing w:val="-1"/>
          <w:sz w:val="22"/>
          <w:szCs w:val="22"/>
        </w:rPr>
        <w:t>h</w:t>
      </w:r>
      <w:r w:rsidRPr="00FF2419">
        <w:rPr>
          <w:rFonts w:asciiTheme="minorHAnsi" w:hAnsiTheme="minorHAnsi" w:cstheme="minorHAnsi"/>
          <w:sz w:val="22"/>
          <w:szCs w:val="22"/>
        </w:rPr>
        <w:t>oroughly with an academic counse</w:t>
      </w:r>
      <w:r w:rsidRPr="00FF2419">
        <w:rPr>
          <w:rFonts w:asciiTheme="minorHAnsi" w:hAnsiTheme="minorHAnsi" w:cstheme="minorHAnsi"/>
          <w:spacing w:val="-1"/>
          <w:sz w:val="22"/>
          <w:szCs w:val="22"/>
        </w:rPr>
        <w:t>l</w:t>
      </w:r>
      <w:r w:rsidRPr="00FF2419">
        <w:rPr>
          <w:rFonts w:asciiTheme="minorHAnsi" w:hAnsiTheme="minorHAnsi" w:cstheme="minorHAnsi"/>
          <w:sz w:val="22"/>
          <w:szCs w:val="22"/>
        </w:rPr>
        <w:t xml:space="preserve">or in order </w:t>
      </w:r>
      <w:r w:rsidRPr="00FF2419">
        <w:rPr>
          <w:rFonts w:asciiTheme="minorHAnsi" w:hAnsiTheme="minorHAnsi" w:cstheme="minorHAnsi"/>
          <w:spacing w:val="-1"/>
          <w:sz w:val="22"/>
          <w:szCs w:val="22"/>
        </w:rPr>
        <w:t>t</w:t>
      </w:r>
      <w:r w:rsidRPr="00FF2419">
        <w:rPr>
          <w:rFonts w:asciiTheme="minorHAnsi" w:hAnsiTheme="minorHAnsi" w:cstheme="minorHAnsi"/>
          <w:sz w:val="22"/>
          <w:szCs w:val="22"/>
        </w:rPr>
        <w:t xml:space="preserve">o address your expected completion, graduation </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r transfer d</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te.</w:t>
      </w:r>
    </w:p>
    <w:p w:rsidR="0083309B" w:rsidRDefault="0083309B" w:rsidP="0083309B">
      <w:pPr>
        <w:pStyle w:val="NormalWeb"/>
        <w:spacing w:before="0" w:beforeAutospacing="0" w:after="0" w:afterAutospacing="0"/>
        <w:rPr>
          <w:rStyle w:val="Emphasis"/>
          <w:rFonts w:asciiTheme="minorHAnsi" w:hAnsiTheme="minorHAnsi" w:cstheme="minorHAnsi"/>
          <w:b/>
          <w:bCs/>
          <w:sz w:val="22"/>
          <w:szCs w:val="22"/>
        </w:rPr>
      </w:pPr>
    </w:p>
    <w:p w:rsidR="0083309B" w:rsidRPr="00FF2419" w:rsidRDefault="0083309B" w:rsidP="0083309B">
      <w:pPr>
        <w:pStyle w:val="NormalWeb"/>
        <w:spacing w:before="0" w:beforeAutospacing="0" w:after="0" w:afterAutospacing="0"/>
        <w:rPr>
          <w:rFonts w:asciiTheme="minorHAnsi" w:hAnsiTheme="minorHAnsi" w:cstheme="minorHAnsi"/>
          <w:sz w:val="22"/>
          <w:szCs w:val="22"/>
        </w:rPr>
      </w:pPr>
      <w:r w:rsidRPr="00FF2419">
        <w:rPr>
          <w:rStyle w:val="Emphasis"/>
          <w:rFonts w:asciiTheme="minorHAnsi" w:hAnsiTheme="minorHAnsi" w:cstheme="minorHAnsi"/>
          <w:b/>
          <w:bCs/>
          <w:sz w:val="22"/>
          <w:szCs w:val="22"/>
        </w:rPr>
        <w:t>Have you attempted more than 150% of your program?</w:t>
      </w:r>
    </w:p>
    <w:p w:rsidR="0067078A" w:rsidRDefault="0083309B" w:rsidP="0067078A">
      <w:pPr>
        <w:pStyle w:val="NormalWeb"/>
        <w:spacing w:before="0" w:beforeAutospacing="0" w:after="0" w:afterAutospacing="0"/>
        <w:ind w:right="263"/>
        <w:rPr>
          <w:rFonts w:asciiTheme="minorHAnsi" w:hAnsiTheme="minorHAnsi" w:cstheme="minorHAnsi"/>
          <w:sz w:val="22"/>
          <w:szCs w:val="22"/>
        </w:rPr>
      </w:pPr>
      <w:r w:rsidRPr="00FF2419">
        <w:rPr>
          <w:rFonts w:asciiTheme="minorHAnsi" w:hAnsiTheme="minorHAnsi" w:cstheme="minorHAnsi"/>
          <w:sz w:val="22"/>
          <w:szCs w:val="22"/>
        </w:rPr>
        <w:t xml:space="preserve">You must explain why you have attempted 150% or more units of your program.  Just </w:t>
      </w:r>
      <w:r w:rsidRPr="00FF2419">
        <w:rPr>
          <w:rFonts w:asciiTheme="minorHAnsi" w:hAnsiTheme="minorHAnsi" w:cstheme="minorHAnsi"/>
          <w:spacing w:val="-1"/>
          <w:sz w:val="22"/>
          <w:szCs w:val="22"/>
        </w:rPr>
        <w:t>l</w:t>
      </w:r>
      <w:r w:rsidRPr="00FF2419">
        <w:rPr>
          <w:rFonts w:asciiTheme="minorHAnsi" w:hAnsiTheme="minorHAnsi" w:cstheme="minorHAnsi"/>
          <w:spacing w:val="1"/>
          <w:sz w:val="22"/>
          <w:szCs w:val="22"/>
        </w:rPr>
        <w:t>i</w:t>
      </w:r>
      <w:r w:rsidRPr="00FF2419">
        <w:rPr>
          <w:rFonts w:asciiTheme="minorHAnsi" w:hAnsiTheme="minorHAnsi" w:cstheme="minorHAnsi"/>
          <w:sz w:val="22"/>
          <w:szCs w:val="22"/>
        </w:rPr>
        <w:t>ke a student with a low completion rate, you are required to explain and submit any existing documen</w:t>
      </w:r>
      <w:r w:rsidRPr="00FF2419">
        <w:rPr>
          <w:rFonts w:asciiTheme="minorHAnsi" w:hAnsiTheme="minorHAnsi" w:cstheme="minorHAnsi"/>
          <w:spacing w:val="1"/>
          <w:sz w:val="22"/>
          <w:szCs w:val="22"/>
        </w:rPr>
        <w:t>t</w:t>
      </w:r>
      <w:r w:rsidRPr="00FF2419">
        <w:rPr>
          <w:rFonts w:asciiTheme="minorHAnsi" w:hAnsiTheme="minorHAnsi" w:cstheme="minorHAnsi"/>
          <w:sz w:val="22"/>
          <w:szCs w:val="22"/>
        </w:rPr>
        <w:t>ation for each cou</w:t>
      </w:r>
      <w:r w:rsidRPr="00FF2419">
        <w:rPr>
          <w:rFonts w:asciiTheme="minorHAnsi" w:hAnsiTheme="minorHAnsi" w:cstheme="minorHAnsi"/>
          <w:spacing w:val="-1"/>
          <w:sz w:val="22"/>
          <w:szCs w:val="22"/>
        </w:rPr>
        <w:t>r</w:t>
      </w:r>
      <w:r w:rsidRPr="00FF2419">
        <w:rPr>
          <w:rFonts w:asciiTheme="minorHAnsi" w:hAnsiTheme="minorHAnsi" w:cstheme="minorHAnsi"/>
          <w:sz w:val="22"/>
          <w:szCs w:val="22"/>
        </w:rPr>
        <w:t xml:space="preserve">se attempted in which you have received a “W”, “F”, “NP”, </w:t>
      </w:r>
      <w:r>
        <w:rPr>
          <w:rFonts w:asciiTheme="minorHAnsi" w:hAnsiTheme="minorHAnsi" w:cstheme="minorHAnsi"/>
          <w:sz w:val="22"/>
          <w:szCs w:val="22"/>
        </w:rPr>
        <w:t xml:space="preserve">“NCR” </w:t>
      </w:r>
      <w:r w:rsidRPr="00FF2419">
        <w:rPr>
          <w:rFonts w:asciiTheme="minorHAnsi" w:hAnsiTheme="minorHAnsi" w:cstheme="minorHAnsi"/>
          <w:sz w:val="22"/>
          <w:szCs w:val="22"/>
        </w:rPr>
        <w:t>or “INC” and/or ALL courses that do</w:t>
      </w:r>
      <w:r w:rsidRPr="00FF2419">
        <w:rPr>
          <w:rFonts w:asciiTheme="minorHAnsi" w:hAnsiTheme="minorHAnsi" w:cstheme="minorHAnsi"/>
          <w:spacing w:val="-1"/>
          <w:sz w:val="22"/>
          <w:szCs w:val="22"/>
        </w:rPr>
        <w:t xml:space="preserve"> n</w:t>
      </w:r>
      <w:r w:rsidRPr="00FF2419">
        <w:rPr>
          <w:rFonts w:asciiTheme="minorHAnsi" w:hAnsiTheme="minorHAnsi" w:cstheme="minorHAnsi"/>
          <w:spacing w:val="1"/>
          <w:sz w:val="22"/>
          <w:szCs w:val="22"/>
        </w:rPr>
        <w:t>o</w:t>
      </w:r>
      <w:r w:rsidRPr="00FF2419">
        <w:rPr>
          <w:rFonts w:asciiTheme="minorHAnsi" w:hAnsiTheme="minorHAnsi" w:cstheme="minorHAnsi"/>
          <w:sz w:val="22"/>
          <w:szCs w:val="22"/>
        </w:rPr>
        <w:t>t apply to your current Student Educational Pl</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n that appe</w:t>
      </w:r>
      <w:r w:rsidRPr="00FF2419">
        <w:rPr>
          <w:rFonts w:asciiTheme="minorHAnsi" w:hAnsiTheme="minorHAnsi" w:cstheme="minorHAnsi"/>
          <w:spacing w:val="-1"/>
          <w:sz w:val="22"/>
          <w:szCs w:val="22"/>
        </w:rPr>
        <w:t>a</w:t>
      </w:r>
      <w:r w:rsidRPr="00FF2419">
        <w:rPr>
          <w:rFonts w:asciiTheme="minorHAnsi" w:hAnsiTheme="minorHAnsi" w:cstheme="minorHAnsi"/>
          <w:sz w:val="22"/>
          <w:szCs w:val="22"/>
        </w:rPr>
        <w:t>r in your academic history up to and i</w:t>
      </w:r>
      <w:r w:rsidRPr="00FF2419">
        <w:rPr>
          <w:rFonts w:asciiTheme="minorHAnsi" w:hAnsiTheme="minorHAnsi" w:cstheme="minorHAnsi"/>
          <w:spacing w:val="-1"/>
          <w:sz w:val="22"/>
          <w:szCs w:val="22"/>
        </w:rPr>
        <w:t>n</w:t>
      </w:r>
      <w:r w:rsidRPr="00FF2419">
        <w:rPr>
          <w:rFonts w:asciiTheme="minorHAnsi" w:hAnsiTheme="minorHAnsi" w:cstheme="minorHAnsi"/>
          <w:sz w:val="22"/>
          <w:szCs w:val="22"/>
        </w:rPr>
        <w:t>cluding the most recent</w:t>
      </w:r>
      <w:r w:rsidRPr="00FF2419">
        <w:rPr>
          <w:rFonts w:asciiTheme="minorHAnsi" w:hAnsiTheme="minorHAnsi" w:cstheme="minorHAnsi"/>
          <w:spacing w:val="-1"/>
          <w:sz w:val="22"/>
          <w:szCs w:val="22"/>
        </w:rPr>
        <w:t>l</w:t>
      </w:r>
      <w:r w:rsidRPr="00FF2419">
        <w:rPr>
          <w:rFonts w:asciiTheme="minorHAnsi" w:hAnsiTheme="minorHAnsi" w:cstheme="minorHAnsi"/>
          <w:sz w:val="22"/>
          <w:szCs w:val="22"/>
        </w:rPr>
        <w:t>y completed semester, regardless of how long ago you m</w:t>
      </w:r>
      <w:r w:rsidRPr="00FF2419">
        <w:rPr>
          <w:rFonts w:asciiTheme="minorHAnsi" w:hAnsiTheme="minorHAnsi" w:cstheme="minorHAnsi"/>
          <w:spacing w:val="2"/>
          <w:sz w:val="22"/>
          <w:szCs w:val="22"/>
        </w:rPr>
        <w:t>a</w:t>
      </w:r>
      <w:r w:rsidRPr="00FF2419">
        <w:rPr>
          <w:rFonts w:asciiTheme="minorHAnsi" w:hAnsiTheme="minorHAnsi" w:cstheme="minorHAnsi"/>
          <w:sz w:val="22"/>
          <w:szCs w:val="22"/>
        </w:rPr>
        <w:t>y have received the grades.</w:t>
      </w:r>
    </w:p>
    <w:p w:rsidR="0067078A" w:rsidRDefault="0067078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8566DE" w:rsidRDefault="008566DE" w:rsidP="0067078A">
      <w:pPr>
        <w:pStyle w:val="NormalWeb"/>
        <w:spacing w:before="0" w:beforeAutospacing="0" w:after="0" w:afterAutospacing="0"/>
        <w:ind w:right="263"/>
        <w:rPr>
          <w:rFonts w:ascii="Arial" w:hAnsi="Arial"/>
        </w:rPr>
      </w:pPr>
    </w:p>
    <w:p w:rsidR="00F4303C" w:rsidRDefault="00F4303C" w:rsidP="00F4303C">
      <w:pPr>
        <w:jc w:val="center"/>
        <w:rPr>
          <w:rFonts w:ascii="Arial" w:hAnsi="Arial"/>
          <w:snapToGrid w:val="0"/>
          <w:color w:val="000000"/>
          <w:sz w:val="22"/>
        </w:rPr>
      </w:pPr>
      <w:r w:rsidRPr="00330E25">
        <w:rPr>
          <w:rFonts w:ascii="Arial" w:hAnsi="Arial"/>
          <w:noProof/>
          <w:snapToGrid w:val="0"/>
          <w:color w:val="000000"/>
          <w:sz w:val="22"/>
        </w:rPr>
        <w:drawing>
          <wp:inline distT="0" distB="0" distL="0" distR="0" wp14:anchorId="65AEBB51" wp14:editId="7B54F1BB">
            <wp:extent cx="2667000" cy="457200"/>
            <wp:effectExtent l="0" t="0" r="0" b="0"/>
            <wp:docPr id="3" name="Picture 3" descr="Los Angeles Pierce College logo" title="Los Angeles Pierc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FF\Anafe\Items to Sync\LAPC\Logos\01 Logo Los Angeles Pierce SIGNATURE Transparent 280p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rsidR="00F4303C" w:rsidRDefault="00F4303C" w:rsidP="00F4303C">
      <w:pPr>
        <w:jc w:val="center"/>
        <w:rPr>
          <w:rFonts w:ascii="Arial" w:hAnsi="Arial"/>
          <w:snapToGrid w:val="0"/>
          <w:color w:val="000000"/>
          <w:sz w:val="22"/>
        </w:rPr>
      </w:pPr>
      <w:r>
        <w:rPr>
          <w:rFonts w:ascii="Arial" w:hAnsi="Arial"/>
          <w:snapToGrid w:val="0"/>
          <w:color w:val="000000"/>
          <w:sz w:val="22"/>
        </w:rPr>
        <w:t>Financial Aid, Scholarships, Veterans and Foster Youth Programs</w:t>
      </w:r>
    </w:p>
    <w:p w:rsidR="00F4303C" w:rsidRPr="00DF2AE0" w:rsidRDefault="009A492B" w:rsidP="00F4303C">
      <w:pPr>
        <w:jc w:val="center"/>
        <w:rPr>
          <w:rFonts w:ascii="Arial" w:hAnsi="Arial"/>
          <w:snapToGrid w:val="0"/>
          <w:color w:val="000000"/>
          <w:lang w:val="fr-FR"/>
        </w:rPr>
      </w:pPr>
      <w:r>
        <w:rPr>
          <w:rFonts w:ascii="Arial" w:hAnsi="Arial"/>
          <w:snapToGrid w:val="0"/>
          <w:color w:val="000000"/>
          <w:sz w:val="22"/>
        </w:rPr>
        <w:t xml:space="preserve">Phone: (818) 719-6428, </w:t>
      </w:r>
      <w:r w:rsidR="00F4303C" w:rsidRPr="00F54341">
        <w:rPr>
          <w:rFonts w:ascii="Arial" w:hAnsi="Arial"/>
          <w:snapToGrid w:val="0"/>
          <w:color w:val="000000"/>
          <w:sz w:val="22"/>
        </w:rPr>
        <w:t>FAX: (818)704-8221</w:t>
      </w:r>
      <w:r>
        <w:rPr>
          <w:rFonts w:ascii="Arial" w:hAnsi="Arial"/>
          <w:snapToGrid w:val="0"/>
          <w:color w:val="000000"/>
          <w:sz w:val="22"/>
        </w:rPr>
        <w:t xml:space="preserve">, </w:t>
      </w:r>
      <w:proofErr w:type="gramStart"/>
      <w:r>
        <w:rPr>
          <w:rFonts w:ascii="Arial" w:hAnsi="Arial"/>
          <w:snapToGrid w:val="0"/>
          <w:color w:val="000000"/>
          <w:lang w:val="fr-FR"/>
        </w:rPr>
        <w:t>Email :</w:t>
      </w:r>
      <w:proofErr w:type="gramEnd"/>
      <w:r>
        <w:rPr>
          <w:rFonts w:ascii="Arial" w:hAnsi="Arial"/>
          <w:snapToGrid w:val="0"/>
          <w:color w:val="000000"/>
          <w:lang w:val="fr-FR"/>
        </w:rPr>
        <w:t xml:space="preserve"> </w:t>
      </w:r>
      <w:r w:rsidR="00F4303C">
        <w:rPr>
          <w:rStyle w:val="Hyperlink"/>
          <w:rFonts w:ascii="Arial" w:hAnsi="Arial"/>
          <w:snapToGrid w:val="0"/>
          <w:u w:val="none"/>
          <w:lang w:val="fr-FR"/>
        </w:rPr>
        <w:t>pierce_finaid@piercecollege.edu</w:t>
      </w:r>
      <w:r w:rsidR="00F4303C" w:rsidRPr="00DF2AE0">
        <w:rPr>
          <w:rFonts w:ascii="Arial" w:hAnsi="Arial"/>
          <w:snapToGrid w:val="0"/>
          <w:color w:val="000000"/>
          <w:lang w:val="fr-FR"/>
        </w:rPr>
        <w:t xml:space="preserve"> </w:t>
      </w:r>
    </w:p>
    <w:p w:rsidR="00F4303C" w:rsidRDefault="00F4303C" w:rsidP="008566DE">
      <w:pPr>
        <w:jc w:val="center"/>
        <w:rPr>
          <w:rFonts w:ascii="Arial" w:hAnsi="Arial"/>
          <w:b/>
          <w:sz w:val="28"/>
        </w:rPr>
      </w:pPr>
    </w:p>
    <w:p w:rsidR="008566DE" w:rsidRDefault="0067078A" w:rsidP="008566DE">
      <w:pPr>
        <w:jc w:val="center"/>
        <w:rPr>
          <w:rFonts w:ascii="Arial" w:hAnsi="Arial"/>
          <w:b/>
          <w:sz w:val="28"/>
        </w:rPr>
      </w:pPr>
      <w:r>
        <w:rPr>
          <w:rFonts w:ascii="Arial" w:hAnsi="Arial"/>
          <w:b/>
          <w:sz w:val="28"/>
        </w:rPr>
        <w:t xml:space="preserve">SECOND </w:t>
      </w:r>
      <w:r w:rsidR="008566DE" w:rsidRPr="00326959">
        <w:rPr>
          <w:rFonts w:ascii="Arial" w:hAnsi="Arial"/>
          <w:b/>
          <w:sz w:val="28"/>
        </w:rPr>
        <w:t>Petitio</w:t>
      </w:r>
      <w:r w:rsidR="008566DE">
        <w:rPr>
          <w:rFonts w:ascii="Arial" w:hAnsi="Arial"/>
          <w:b/>
          <w:sz w:val="28"/>
        </w:rPr>
        <w:t>n for Extension of Financial Aid</w:t>
      </w:r>
      <w:r>
        <w:rPr>
          <w:rFonts w:ascii="Arial" w:hAnsi="Arial"/>
          <w:b/>
          <w:sz w:val="28"/>
        </w:rPr>
        <w:t xml:space="preserve"> – E2</w:t>
      </w:r>
    </w:p>
    <w:p w:rsidR="008566DE" w:rsidRPr="004416FF" w:rsidRDefault="008566DE" w:rsidP="008566DE">
      <w:pPr>
        <w:jc w:val="center"/>
        <w:rPr>
          <w:rFonts w:ascii="Arial" w:hAnsi="Arial"/>
          <w:b/>
        </w:rPr>
      </w:pPr>
    </w:p>
    <w:p w:rsidR="008566DE" w:rsidRPr="004416FF" w:rsidRDefault="008566DE" w:rsidP="008566DE">
      <w:pPr>
        <w:rPr>
          <w:rFonts w:ascii="Arial" w:hAnsi="Arial"/>
          <w:b/>
        </w:rPr>
      </w:pPr>
      <w:r w:rsidRPr="004416FF">
        <w:rPr>
          <w:rFonts w:ascii="Arial" w:hAnsi="Arial"/>
          <w:b/>
        </w:rPr>
        <w:t>Semester in which this Petition is being requested:</w:t>
      </w:r>
      <w:r w:rsidR="0067078A">
        <w:rPr>
          <w:rFonts w:ascii="Arial" w:hAnsi="Arial"/>
          <w:b/>
        </w:rPr>
        <w:tab/>
      </w:r>
      <w:r w:rsidRPr="004416FF">
        <w:rPr>
          <w:rFonts w:ascii="Arial" w:hAnsi="Arial"/>
          <w:b/>
        </w:rPr>
        <w:t xml:space="preserve"> </w:t>
      </w:r>
      <w:r w:rsidRPr="004416FF">
        <w:rPr>
          <w:rFonts w:ascii="Arial" w:hAnsi="Arial"/>
          <w:b/>
        </w:rPr>
        <w:fldChar w:fldCharType="begin">
          <w:ffData>
            <w:name w:val="Check2"/>
            <w:enabled/>
            <w:calcOnExit w:val="0"/>
            <w:checkBox>
              <w:sizeAuto/>
              <w:default w:val="0"/>
            </w:checkBox>
          </w:ffData>
        </w:fldChar>
      </w:r>
      <w:bookmarkStart w:id="1" w:name="Check2"/>
      <w:r w:rsidRPr="004416FF">
        <w:rPr>
          <w:rFonts w:ascii="Arial" w:hAnsi="Arial"/>
          <w:b/>
        </w:rPr>
        <w:instrText xml:space="preserve"> FORMCHECKBOX </w:instrText>
      </w:r>
      <w:r w:rsidR="009E2616">
        <w:rPr>
          <w:rFonts w:ascii="Arial" w:hAnsi="Arial"/>
          <w:b/>
        </w:rPr>
      </w:r>
      <w:r w:rsidR="009E2616">
        <w:rPr>
          <w:rFonts w:ascii="Arial" w:hAnsi="Arial"/>
          <w:b/>
        </w:rPr>
        <w:fldChar w:fldCharType="separate"/>
      </w:r>
      <w:r w:rsidRPr="004416FF">
        <w:rPr>
          <w:rFonts w:ascii="Arial" w:hAnsi="Arial"/>
          <w:b/>
        </w:rPr>
        <w:fldChar w:fldCharType="end"/>
      </w:r>
      <w:bookmarkEnd w:id="1"/>
      <w:r w:rsidRPr="004416FF">
        <w:rPr>
          <w:rFonts w:ascii="Arial" w:hAnsi="Arial"/>
          <w:b/>
        </w:rPr>
        <w:t xml:space="preserve"> Fall_____</w:t>
      </w:r>
      <w:r w:rsidR="0067078A">
        <w:rPr>
          <w:rFonts w:ascii="Arial" w:hAnsi="Arial"/>
          <w:b/>
        </w:rPr>
        <w:tab/>
      </w:r>
      <w:r w:rsidR="0067078A">
        <w:rPr>
          <w:rFonts w:ascii="Arial" w:hAnsi="Arial"/>
          <w:b/>
        </w:rPr>
        <w:tab/>
      </w:r>
      <w:r w:rsidRPr="004416FF">
        <w:rPr>
          <w:rFonts w:ascii="Arial" w:hAnsi="Arial"/>
          <w:b/>
        </w:rPr>
        <w:fldChar w:fldCharType="begin">
          <w:ffData>
            <w:name w:val="Check4"/>
            <w:enabled/>
            <w:calcOnExit w:val="0"/>
            <w:checkBox>
              <w:sizeAuto/>
              <w:default w:val="0"/>
            </w:checkBox>
          </w:ffData>
        </w:fldChar>
      </w:r>
      <w:bookmarkStart w:id="2" w:name="Check4"/>
      <w:r w:rsidRPr="004416FF">
        <w:rPr>
          <w:rFonts w:ascii="Arial" w:hAnsi="Arial"/>
          <w:b/>
        </w:rPr>
        <w:instrText xml:space="preserve"> FORMCHECKBOX </w:instrText>
      </w:r>
      <w:r w:rsidR="009E2616">
        <w:rPr>
          <w:rFonts w:ascii="Arial" w:hAnsi="Arial"/>
          <w:b/>
        </w:rPr>
      </w:r>
      <w:r w:rsidR="009E2616">
        <w:rPr>
          <w:rFonts w:ascii="Arial" w:hAnsi="Arial"/>
          <w:b/>
        </w:rPr>
        <w:fldChar w:fldCharType="separate"/>
      </w:r>
      <w:r w:rsidRPr="004416FF">
        <w:rPr>
          <w:rFonts w:ascii="Arial" w:hAnsi="Arial"/>
          <w:b/>
        </w:rPr>
        <w:fldChar w:fldCharType="end"/>
      </w:r>
      <w:bookmarkEnd w:id="2"/>
      <w:r w:rsidRPr="004416FF">
        <w:rPr>
          <w:rFonts w:ascii="Arial" w:hAnsi="Arial"/>
          <w:b/>
        </w:rPr>
        <w:t xml:space="preserve"> Spring_____</w:t>
      </w:r>
      <w:r w:rsidR="0067078A">
        <w:rPr>
          <w:rFonts w:ascii="Arial" w:hAnsi="Arial"/>
          <w:b/>
        </w:rPr>
        <w:tab/>
      </w:r>
      <w:r w:rsidR="000D0410" w:rsidRPr="004416FF">
        <w:rPr>
          <w:rFonts w:ascii="Arial" w:hAnsi="Arial"/>
          <w:b/>
        </w:rPr>
        <w:fldChar w:fldCharType="begin">
          <w:ffData>
            <w:name w:val="Check1"/>
            <w:enabled/>
            <w:calcOnExit w:val="0"/>
            <w:checkBox>
              <w:sizeAuto/>
              <w:default w:val="0"/>
            </w:checkBox>
          </w:ffData>
        </w:fldChar>
      </w:r>
      <w:bookmarkStart w:id="3" w:name="Check1"/>
      <w:r w:rsidR="000D0410" w:rsidRPr="004416FF">
        <w:rPr>
          <w:rFonts w:ascii="Arial" w:hAnsi="Arial"/>
          <w:b/>
        </w:rPr>
        <w:instrText xml:space="preserve"> FORMCHECKBOX </w:instrText>
      </w:r>
      <w:r w:rsidR="009E2616">
        <w:rPr>
          <w:rFonts w:ascii="Arial" w:hAnsi="Arial"/>
          <w:b/>
        </w:rPr>
      </w:r>
      <w:r w:rsidR="009E2616">
        <w:rPr>
          <w:rFonts w:ascii="Arial" w:hAnsi="Arial"/>
          <w:b/>
        </w:rPr>
        <w:fldChar w:fldCharType="separate"/>
      </w:r>
      <w:r w:rsidR="000D0410" w:rsidRPr="004416FF">
        <w:rPr>
          <w:rFonts w:ascii="Arial" w:hAnsi="Arial"/>
          <w:b/>
        </w:rPr>
        <w:fldChar w:fldCharType="end"/>
      </w:r>
      <w:bookmarkEnd w:id="3"/>
      <w:r w:rsidR="000D0410" w:rsidRPr="004416FF">
        <w:rPr>
          <w:rFonts w:ascii="Arial" w:hAnsi="Arial"/>
          <w:b/>
        </w:rPr>
        <w:t xml:space="preserve"> Sum_____</w:t>
      </w:r>
    </w:p>
    <w:p w:rsidR="0067078A" w:rsidRDefault="0067078A" w:rsidP="0067078A">
      <w:pPr>
        <w:pStyle w:val="NoSpacing"/>
        <w:tabs>
          <w:tab w:val="left" w:pos="7200"/>
        </w:tabs>
        <w:rPr>
          <w:rFonts w:ascii="Arial" w:hAnsi="Arial" w:cs="Arial"/>
          <w:sz w:val="16"/>
          <w:szCs w:val="16"/>
        </w:rPr>
      </w:pPr>
    </w:p>
    <w:p w:rsidR="0067078A" w:rsidRPr="0067078A" w:rsidRDefault="008566DE" w:rsidP="0067078A">
      <w:pPr>
        <w:pStyle w:val="NoSpacing"/>
        <w:tabs>
          <w:tab w:val="left" w:pos="7200"/>
        </w:tabs>
        <w:rPr>
          <w:rFonts w:ascii="Arial" w:hAnsi="Arial" w:cs="Arial"/>
          <w:sz w:val="20"/>
          <w:szCs w:val="20"/>
        </w:rPr>
      </w:pPr>
      <w:r>
        <w:rPr>
          <w:rFonts w:ascii="Arial" w:hAnsi="Arial" w:cs="Arial"/>
          <w:sz w:val="16"/>
          <w:szCs w:val="16"/>
        </w:rPr>
        <w:br/>
      </w:r>
      <w:r w:rsidR="0067078A" w:rsidRPr="0067078A">
        <w:rPr>
          <w:rFonts w:ascii="Arial" w:hAnsi="Arial" w:cs="Arial"/>
          <w:sz w:val="20"/>
          <w:szCs w:val="20"/>
        </w:rPr>
        <w:t>_______________________</w:t>
      </w:r>
      <w:r w:rsidR="0067078A">
        <w:rPr>
          <w:rFonts w:ascii="Arial" w:hAnsi="Arial" w:cs="Arial"/>
          <w:sz w:val="20"/>
          <w:szCs w:val="20"/>
        </w:rPr>
        <w:t>______________________________</w:t>
      </w:r>
      <w:r w:rsidR="0067078A" w:rsidRPr="0067078A">
        <w:rPr>
          <w:rFonts w:ascii="Arial" w:hAnsi="Arial" w:cs="Arial"/>
          <w:sz w:val="20"/>
          <w:szCs w:val="20"/>
        </w:rPr>
        <w:t>__________</w:t>
      </w:r>
      <w:r w:rsidR="0067078A" w:rsidRPr="0067078A">
        <w:rPr>
          <w:rFonts w:ascii="Arial" w:hAnsi="Arial" w:cs="Arial"/>
          <w:sz w:val="20"/>
          <w:szCs w:val="20"/>
        </w:rPr>
        <w:tab/>
        <w:t>__________________________</w:t>
      </w:r>
    </w:p>
    <w:p w:rsidR="008566DE" w:rsidRDefault="0067078A" w:rsidP="0067078A">
      <w:pPr>
        <w:pBdr>
          <w:bottom w:val="single" w:sz="6" w:space="1" w:color="auto"/>
        </w:pBdr>
        <w:tabs>
          <w:tab w:val="left" w:pos="2880"/>
          <w:tab w:val="left" w:pos="7200"/>
        </w:tabs>
        <w:rPr>
          <w:rFonts w:ascii="Arial" w:hAnsi="Arial" w:cs="Arial"/>
        </w:rPr>
      </w:pPr>
      <w:r w:rsidRPr="0067078A">
        <w:rPr>
          <w:rFonts w:ascii="Arial" w:hAnsi="Arial" w:cs="Arial"/>
        </w:rPr>
        <w:t>Last Name</w:t>
      </w:r>
      <w:r w:rsidRPr="0067078A">
        <w:rPr>
          <w:rFonts w:ascii="Arial" w:hAnsi="Arial" w:cs="Arial"/>
        </w:rPr>
        <w:tab/>
        <w:t>First Name</w:t>
      </w:r>
      <w:r w:rsidRPr="0067078A">
        <w:rPr>
          <w:rFonts w:ascii="Arial" w:hAnsi="Arial" w:cs="Arial"/>
        </w:rPr>
        <w:tab/>
        <w:t>Student ID Number</w:t>
      </w:r>
    </w:p>
    <w:p w:rsidR="0067078A" w:rsidRDefault="0067078A" w:rsidP="0067078A">
      <w:pPr>
        <w:pBdr>
          <w:bottom w:val="single" w:sz="6" w:space="1" w:color="auto"/>
        </w:pBdr>
        <w:tabs>
          <w:tab w:val="left" w:pos="2880"/>
          <w:tab w:val="left" w:pos="7200"/>
        </w:tabs>
        <w:rPr>
          <w:rFonts w:ascii="Arial" w:hAnsi="Arial" w:cs="Arial"/>
        </w:rPr>
      </w:pPr>
    </w:p>
    <w:p w:rsidR="00AC5298" w:rsidRPr="00E8780F" w:rsidRDefault="008566DE" w:rsidP="00AC5298">
      <w:pPr>
        <w:rPr>
          <w:rFonts w:ascii="Arial" w:hAnsi="Arial" w:cs="Arial"/>
        </w:rPr>
      </w:pPr>
      <w:r w:rsidRPr="00E8780F">
        <w:rPr>
          <w:rFonts w:ascii="Arial" w:hAnsi="Arial" w:cs="Arial"/>
        </w:rPr>
        <w:t xml:space="preserve">THIS FORM IS TO BE COMPLETED BY THE </w:t>
      </w:r>
      <w:r w:rsidRPr="00E8780F">
        <w:rPr>
          <w:rFonts w:ascii="Arial" w:hAnsi="Arial" w:cs="Arial"/>
          <w:color w:val="FF0000"/>
        </w:rPr>
        <w:t>STUDENT</w:t>
      </w:r>
      <w:r w:rsidRPr="00E8780F">
        <w:rPr>
          <w:rFonts w:ascii="Arial" w:hAnsi="Arial" w:cs="Arial"/>
        </w:rPr>
        <w:t>.</w:t>
      </w:r>
      <w:r w:rsidRPr="00E8780F">
        <w:rPr>
          <w:rFonts w:ascii="Arial" w:hAnsi="Arial" w:cs="Arial"/>
          <w:b/>
          <w:i/>
        </w:rPr>
        <w:t xml:space="preserve">  </w:t>
      </w:r>
      <w:r w:rsidR="00AC5298" w:rsidRPr="00E8780F">
        <w:rPr>
          <w:rFonts w:ascii="Arial" w:hAnsi="Arial" w:cs="Arial"/>
          <w:color w:val="FF0000"/>
        </w:rPr>
        <w:t xml:space="preserve"> </w:t>
      </w:r>
      <w:r w:rsidR="0067078A">
        <w:rPr>
          <w:rFonts w:ascii="Arial" w:hAnsi="Arial" w:cs="Arial"/>
        </w:rPr>
        <w:t xml:space="preserve">Completed </w:t>
      </w:r>
      <w:r w:rsidR="005F3317" w:rsidRPr="00E8780F">
        <w:rPr>
          <w:rFonts w:ascii="Arial" w:hAnsi="Arial" w:cs="Arial"/>
        </w:rPr>
        <w:t>Petition Form</w:t>
      </w:r>
      <w:r w:rsidR="00AC5298" w:rsidRPr="00E8780F">
        <w:rPr>
          <w:rFonts w:ascii="Arial" w:hAnsi="Arial" w:cs="Arial"/>
        </w:rPr>
        <w:t xml:space="preserve"> </w:t>
      </w:r>
      <w:r w:rsidR="0067078A">
        <w:rPr>
          <w:rFonts w:ascii="Arial" w:hAnsi="Arial" w:cs="Arial"/>
        </w:rPr>
        <w:t xml:space="preserve">must be </w:t>
      </w:r>
      <w:r w:rsidR="00AC5298" w:rsidRPr="00E8780F">
        <w:rPr>
          <w:rFonts w:ascii="Arial" w:hAnsi="Arial" w:cs="Arial"/>
        </w:rPr>
        <w:t>submit to the Financial Aid Office before the established deadline. The Financial Aid Office will only accept for</w:t>
      </w:r>
      <w:r w:rsidR="0067078A">
        <w:rPr>
          <w:rFonts w:ascii="Arial" w:hAnsi="Arial" w:cs="Arial"/>
        </w:rPr>
        <w:t>ms that have been completed legibly.</w:t>
      </w:r>
    </w:p>
    <w:p w:rsidR="008566DE" w:rsidRPr="004416FF" w:rsidRDefault="008566DE" w:rsidP="008566DE">
      <w:pPr>
        <w:rPr>
          <w:rFonts w:ascii="Arial" w:hAnsi="Arial" w:cs="Arial"/>
          <w:sz w:val="18"/>
          <w:szCs w:val="18"/>
        </w:rPr>
      </w:pPr>
    </w:p>
    <w:p w:rsidR="0067078A" w:rsidRPr="0067078A" w:rsidRDefault="008566DE" w:rsidP="0067078A">
      <w:pPr>
        <w:pStyle w:val="BodyText2"/>
        <w:numPr>
          <w:ilvl w:val="0"/>
          <w:numId w:val="8"/>
        </w:numPr>
        <w:rPr>
          <w:bCs/>
          <w:sz w:val="20"/>
        </w:rPr>
      </w:pPr>
      <w:r w:rsidRPr="00991816">
        <w:rPr>
          <w:sz w:val="20"/>
        </w:rPr>
        <w:t xml:space="preserve">Please explain the circumstances and reasons why you wish to be considered for extended financial aid eligibility.  </w:t>
      </w:r>
      <w:r w:rsidR="00991816" w:rsidRPr="00991816">
        <w:rPr>
          <w:sz w:val="20"/>
        </w:rPr>
        <w:t xml:space="preserve">In your explanation, you must include circumstances that contributed to your exceeding the maximum timeframe for your current degree/certificate program and/or your reasoning for returning for a new degree/certificate after completing an Associate or higher degree.  </w:t>
      </w:r>
      <w:r w:rsidR="00DF2AE0">
        <w:rPr>
          <w:sz w:val="20"/>
        </w:rPr>
        <w:t xml:space="preserve">To help you in crafting your explanation, refer to the Helpful Hints on the instruction page of this petition form.  </w:t>
      </w:r>
      <w:r w:rsidR="00991816" w:rsidRPr="00991816">
        <w:rPr>
          <w:sz w:val="20"/>
        </w:rPr>
        <w:t>Do not include in your explanation your need for financial aid as part of your rational.  The Committee is aware that any student filing a petition is doin</w:t>
      </w:r>
      <w:r w:rsidR="00991816">
        <w:rPr>
          <w:sz w:val="20"/>
        </w:rPr>
        <w:t xml:space="preserve">g so based on financial need.  </w:t>
      </w:r>
      <w:r w:rsidRPr="00991816">
        <w:rPr>
          <w:color w:val="FF0000"/>
          <w:sz w:val="20"/>
        </w:rPr>
        <w:t>Attach any additional documentation to support your petition</w:t>
      </w:r>
      <w:r w:rsidR="003B5E7F" w:rsidRPr="00991816">
        <w:rPr>
          <w:sz w:val="20"/>
        </w:rPr>
        <w:t>.</w:t>
      </w:r>
    </w:p>
    <w:p w:rsidR="0067078A" w:rsidRDefault="0067078A" w:rsidP="0067078A">
      <w:pPr>
        <w:pStyle w:val="BodyText2"/>
        <w:ind w:left="720"/>
        <w:rPr>
          <w:sz w:val="20"/>
        </w:rPr>
      </w:pPr>
    </w:p>
    <w:p w:rsidR="0067078A" w:rsidRDefault="0067078A" w:rsidP="0067078A">
      <w:pPr>
        <w:pStyle w:val="BodyText2"/>
        <w:spacing w:after="120"/>
        <w:ind w:left="720"/>
        <w:rPr>
          <w:sz w:val="20"/>
        </w:rPr>
      </w:pPr>
      <w:r>
        <w:rPr>
          <w:sz w:val="20"/>
        </w:rPr>
        <w:t>________________________________________________________________________________________</w:t>
      </w:r>
    </w:p>
    <w:p w:rsidR="0067078A" w:rsidRDefault="0067078A" w:rsidP="0067078A">
      <w:pPr>
        <w:pStyle w:val="BodyText2"/>
        <w:spacing w:after="120"/>
        <w:ind w:left="720"/>
        <w:rPr>
          <w:bCs/>
          <w:sz w:val="20"/>
        </w:rPr>
      </w:pPr>
      <w:r>
        <w:rPr>
          <w:bCs/>
          <w:sz w:val="20"/>
        </w:rPr>
        <w:t>________________________________________________________________________________________</w:t>
      </w:r>
    </w:p>
    <w:p w:rsidR="0067078A" w:rsidRDefault="0067078A" w:rsidP="0067078A">
      <w:pPr>
        <w:pStyle w:val="BodyText2"/>
        <w:spacing w:after="120"/>
        <w:ind w:left="720"/>
        <w:rPr>
          <w:bCs/>
          <w:sz w:val="20"/>
        </w:rPr>
      </w:pPr>
      <w:r>
        <w:rPr>
          <w:bCs/>
          <w:sz w:val="20"/>
        </w:rPr>
        <w:t>________________________________________________________________________________________</w:t>
      </w:r>
    </w:p>
    <w:p w:rsidR="0067078A" w:rsidRDefault="0067078A" w:rsidP="0067078A">
      <w:pPr>
        <w:pStyle w:val="BodyText2"/>
        <w:spacing w:after="120"/>
        <w:ind w:left="720"/>
        <w:rPr>
          <w:bCs/>
          <w:sz w:val="20"/>
        </w:rPr>
      </w:pPr>
      <w:r>
        <w:rPr>
          <w:bCs/>
          <w:sz w:val="20"/>
        </w:rPr>
        <w:t>________________________________________________________________________________________</w:t>
      </w:r>
    </w:p>
    <w:p w:rsidR="00C24A1B" w:rsidRDefault="00C24A1B" w:rsidP="0067078A">
      <w:pPr>
        <w:pStyle w:val="BodyText2"/>
        <w:ind w:left="720"/>
        <w:rPr>
          <w:bCs/>
          <w:sz w:val="20"/>
        </w:rPr>
      </w:pPr>
    </w:p>
    <w:p w:rsidR="0067078A" w:rsidRDefault="00C24A1B" w:rsidP="0067078A">
      <w:pPr>
        <w:pStyle w:val="BodyText2"/>
        <w:numPr>
          <w:ilvl w:val="0"/>
          <w:numId w:val="8"/>
        </w:numPr>
        <w:rPr>
          <w:sz w:val="20"/>
        </w:rPr>
      </w:pPr>
      <w:r>
        <w:rPr>
          <w:bCs/>
          <w:sz w:val="20"/>
        </w:rPr>
        <w:t>I</w:t>
      </w:r>
      <w:r w:rsidRPr="003B5E7F">
        <w:rPr>
          <w:bCs/>
          <w:sz w:val="20"/>
        </w:rPr>
        <w:t>f you have also been disqualified due to unsatisfactory academic progress (i.e., your cumulative GPA is below 2.0 and/or you have completed less than 67</w:t>
      </w:r>
      <w:r>
        <w:rPr>
          <w:bCs/>
          <w:sz w:val="20"/>
        </w:rPr>
        <w:t>% of attempted units), you need to provide a detailed explanation</w:t>
      </w:r>
      <w:r w:rsidRPr="003B5E7F">
        <w:rPr>
          <w:sz w:val="20"/>
        </w:rPr>
        <w:t xml:space="preserve"> of the mitigating circumstances that resulted in you not meeting satisfactory academic progress</w:t>
      </w:r>
      <w:r>
        <w:rPr>
          <w:sz w:val="20"/>
        </w:rPr>
        <w:t xml:space="preserve"> as well as your plan of action to ensure you will successfully progress toward completion of your educational goal at Pierce College</w:t>
      </w:r>
      <w:r w:rsidRPr="003B5E7F">
        <w:rPr>
          <w:sz w:val="20"/>
        </w:rPr>
        <w:t>.</w:t>
      </w:r>
      <w:r w:rsidRPr="003B5E7F">
        <w:rPr>
          <w:color w:val="002060"/>
          <w:sz w:val="20"/>
        </w:rPr>
        <w:t xml:space="preserve"> </w:t>
      </w:r>
      <w:r w:rsidRPr="003B5E7F">
        <w:rPr>
          <w:sz w:val="20"/>
        </w:rPr>
        <w:t xml:space="preserve">Your petition should address reasons </w:t>
      </w:r>
      <w:r w:rsidRPr="003B5E7F">
        <w:rPr>
          <w:color w:val="FF0000"/>
          <w:sz w:val="20"/>
        </w:rPr>
        <w:t>other than financial need</w:t>
      </w:r>
      <w:r w:rsidRPr="003B5E7F">
        <w:rPr>
          <w:sz w:val="20"/>
        </w:rPr>
        <w:t xml:space="preserve">; otherwise your petition will be denied.  Your explanation must include the date the problem occurred, the nature of the problem, how your studies are affected, and how the problem was resolved to ensure you will successfully progress toward completion of your educational goal at Pierce College.  Lack of funding or work schedule changes are not considered mitigating circumstances.  </w:t>
      </w:r>
      <w:r w:rsidRPr="003B5E7F">
        <w:rPr>
          <w:b/>
          <w:sz w:val="20"/>
        </w:rPr>
        <w:t xml:space="preserve"> </w:t>
      </w:r>
      <w:r w:rsidRPr="003B5E7F">
        <w:rPr>
          <w:color w:val="FF0000"/>
          <w:sz w:val="20"/>
        </w:rPr>
        <w:t>You MUST attach supporting documentation to support your mitigating circumstances</w:t>
      </w:r>
      <w:r w:rsidRPr="003B5E7F">
        <w:rPr>
          <w:sz w:val="20"/>
        </w:rPr>
        <w:t>. (You may use or attach a separate sheet)</w:t>
      </w:r>
    </w:p>
    <w:p w:rsidR="0067078A" w:rsidRDefault="0067078A" w:rsidP="0067078A">
      <w:pPr>
        <w:pStyle w:val="BodyText2"/>
        <w:ind w:left="720"/>
        <w:rPr>
          <w:sz w:val="20"/>
        </w:rPr>
      </w:pPr>
    </w:p>
    <w:p w:rsidR="0067078A" w:rsidRDefault="0067078A" w:rsidP="0067078A">
      <w:pPr>
        <w:pStyle w:val="BodyText2"/>
        <w:spacing w:after="120"/>
        <w:ind w:left="720"/>
        <w:rPr>
          <w:bCs/>
          <w:sz w:val="20"/>
        </w:rPr>
      </w:pPr>
      <w:r>
        <w:rPr>
          <w:bCs/>
          <w:sz w:val="20"/>
        </w:rPr>
        <w:t>________________________________________________________________________________________</w:t>
      </w:r>
    </w:p>
    <w:p w:rsidR="0067078A" w:rsidRDefault="0067078A" w:rsidP="0067078A">
      <w:pPr>
        <w:pStyle w:val="BodyText2"/>
        <w:spacing w:after="120"/>
        <w:ind w:left="720"/>
        <w:rPr>
          <w:bCs/>
          <w:sz w:val="20"/>
        </w:rPr>
      </w:pPr>
      <w:r>
        <w:rPr>
          <w:bCs/>
          <w:sz w:val="20"/>
        </w:rPr>
        <w:t>________________________________________________________________________________________</w:t>
      </w:r>
    </w:p>
    <w:p w:rsidR="0067078A" w:rsidRDefault="0067078A" w:rsidP="0067078A">
      <w:pPr>
        <w:pStyle w:val="BodyText2"/>
        <w:spacing w:after="120"/>
        <w:ind w:left="720"/>
        <w:rPr>
          <w:bCs/>
          <w:sz w:val="20"/>
        </w:rPr>
      </w:pPr>
      <w:r>
        <w:rPr>
          <w:bCs/>
          <w:sz w:val="20"/>
        </w:rPr>
        <w:t>________________________________________________________________________________________</w:t>
      </w:r>
    </w:p>
    <w:p w:rsidR="0067078A" w:rsidRDefault="0067078A" w:rsidP="0067078A">
      <w:pPr>
        <w:pStyle w:val="BodyText2"/>
        <w:spacing w:after="120"/>
        <w:ind w:left="720"/>
        <w:rPr>
          <w:bCs/>
          <w:sz w:val="20"/>
        </w:rPr>
      </w:pPr>
      <w:r>
        <w:rPr>
          <w:bCs/>
          <w:sz w:val="20"/>
        </w:rPr>
        <w:t>________________________________________________________________________________________</w:t>
      </w:r>
    </w:p>
    <w:p w:rsidR="00C24A1B" w:rsidRPr="00C24A1B" w:rsidRDefault="00C24A1B" w:rsidP="00C24A1B">
      <w:pPr>
        <w:pStyle w:val="ListParagraph"/>
        <w:pBdr>
          <w:bottom w:val="double" w:sz="6" w:space="1" w:color="auto"/>
        </w:pBdr>
        <w:rPr>
          <w:rFonts w:ascii="Arial" w:hAnsi="Arial" w:cs="Arial"/>
          <w:b/>
        </w:rPr>
      </w:pPr>
    </w:p>
    <w:p w:rsidR="00C24A1B" w:rsidRPr="00C24A1B" w:rsidRDefault="00C24A1B" w:rsidP="00C24A1B">
      <w:pPr>
        <w:pStyle w:val="ListParagraph"/>
        <w:rPr>
          <w:rFonts w:ascii="Arial" w:hAnsi="Arial" w:cs="Arial"/>
          <w:b/>
        </w:rPr>
      </w:pPr>
      <w:r w:rsidRPr="00C24A1B">
        <w:rPr>
          <w:rFonts w:ascii="Arial" w:hAnsi="Arial" w:cs="Arial"/>
          <w:b/>
        </w:rPr>
        <w:t>Certification</w:t>
      </w:r>
    </w:p>
    <w:p w:rsidR="0067078A" w:rsidRDefault="00185943" w:rsidP="0067078A">
      <w:pPr>
        <w:ind w:left="720"/>
        <w:rPr>
          <w:rFonts w:ascii="Arial" w:hAnsi="Arial" w:cs="Arial"/>
          <w:i/>
        </w:rPr>
      </w:pPr>
      <w:r w:rsidRPr="004C4CEE">
        <w:rPr>
          <w:rFonts w:ascii="Arial" w:hAnsi="Arial" w:cs="Arial"/>
          <w:i/>
        </w:rPr>
        <w:t>I understand that the Financial Aid Office will not accept Satisfactory Academic Progress (SAP) Petitions that are incomplete or lacking required documentation.  I understand that there is NO GUARANTEE that I will be allowed to submit a Second Petition (if my first petition is denied) and if my first petition was submitted less than 30 days from the stated deadline(s).</w:t>
      </w:r>
    </w:p>
    <w:p w:rsidR="009A492B" w:rsidRDefault="009A492B" w:rsidP="009A492B">
      <w:pPr>
        <w:tabs>
          <w:tab w:val="left" w:pos="7200"/>
        </w:tabs>
        <w:ind w:left="720"/>
        <w:rPr>
          <w:rFonts w:asciiTheme="minorHAnsi" w:hAnsiTheme="minorHAnsi" w:cs="Arial"/>
        </w:rPr>
      </w:pPr>
    </w:p>
    <w:p w:rsidR="009A492B" w:rsidRPr="009A492B" w:rsidRDefault="009A492B" w:rsidP="009A492B">
      <w:pPr>
        <w:tabs>
          <w:tab w:val="left" w:pos="7200"/>
        </w:tabs>
        <w:ind w:left="720"/>
        <w:rPr>
          <w:rFonts w:ascii="Arial" w:hAnsi="Arial" w:cs="Arial"/>
          <w:b/>
        </w:rPr>
      </w:pPr>
      <w:r w:rsidRPr="009A492B">
        <w:rPr>
          <w:rFonts w:ascii="Arial" w:hAnsi="Arial" w:cs="Arial"/>
        </w:rPr>
        <w:t>________________________________________________________________</w:t>
      </w:r>
      <w:r w:rsidRPr="009A492B">
        <w:rPr>
          <w:rFonts w:ascii="Arial" w:hAnsi="Arial" w:cs="Arial"/>
        </w:rPr>
        <w:tab/>
        <w:t>______________________</w:t>
      </w:r>
    </w:p>
    <w:p w:rsidR="009A492B" w:rsidRPr="009A492B" w:rsidRDefault="009A492B" w:rsidP="009A492B">
      <w:pPr>
        <w:tabs>
          <w:tab w:val="left" w:pos="7200"/>
        </w:tabs>
        <w:ind w:left="720"/>
        <w:rPr>
          <w:rFonts w:ascii="Arial" w:hAnsi="Arial" w:cs="Arial"/>
          <w:i/>
        </w:rPr>
      </w:pPr>
      <w:r w:rsidRPr="009A492B">
        <w:rPr>
          <w:rFonts w:ascii="Arial" w:hAnsi="Arial" w:cs="Arial"/>
        </w:rPr>
        <w:t>Student’s Signature</w:t>
      </w:r>
      <w:r w:rsidRPr="009A492B">
        <w:rPr>
          <w:rFonts w:ascii="Arial" w:hAnsi="Arial" w:cs="Arial"/>
        </w:rPr>
        <w:tab/>
        <w:t>Date</w:t>
      </w:r>
    </w:p>
    <w:sectPr w:rsidR="009A492B" w:rsidRPr="009A492B" w:rsidSect="00172F4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F4" w:rsidRDefault="00B970F4" w:rsidP="00655D42">
      <w:r>
        <w:separator/>
      </w:r>
    </w:p>
  </w:endnote>
  <w:endnote w:type="continuationSeparator" w:id="0">
    <w:p w:rsidR="00B970F4" w:rsidRDefault="00B970F4" w:rsidP="0065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FC" w:rsidRPr="00F86F80" w:rsidRDefault="00F86F80" w:rsidP="00F86F8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F4" w:rsidRDefault="00B970F4" w:rsidP="00655D42">
      <w:r>
        <w:separator/>
      </w:r>
    </w:p>
  </w:footnote>
  <w:footnote w:type="continuationSeparator" w:id="0">
    <w:p w:rsidR="00B970F4" w:rsidRDefault="00B970F4" w:rsidP="0065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0D"/>
    <w:multiLevelType w:val="hybridMultilevel"/>
    <w:tmpl w:val="21F6343E"/>
    <w:lvl w:ilvl="0" w:tplc="9D34659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0D31"/>
    <w:multiLevelType w:val="hybridMultilevel"/>
    <w:tmpl w:val="846A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72ACE"/>
    <w:multiLevelType w:val="hybridMultilevel"/>
    <w:tmpl w:val="AD4CC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26000"/>
    <w:multiLevelType w:val="hybridMultilevel"/>
    <w:tmpl w:val="38DCBB56"/>
    <w:lvl w:ilvl="0" w:tplc="2F7C0CE6">
      <w:start w:val="620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C03AF"/>
    <w:multiLevelType w:val="hybridMultilevel"/>
    <w:tmpl w:val="33E439C2"/>
    <w:lvl w:ilvl="0" w:tplc="54E2D47C">
      <w:start w:val="818"/>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591F8E"/>
    <w:multiLevelType w:val="hybridMultilevel"/>
    <w:tmpl w:val="4094EC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7B5658"/>
    <w:multiLevelType w:val="hybridMultilevel"/>
    <w:tmpl w:val="F9DCF080"/>
    <w:lvl w:ilvl="0" w:tplc="C01C9394">
      <w:start w:val="818"/>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4B4986"/>
    <w:multiLevelType w:val="hybridMultilevel"/>
    <w:tmpl w:val="21F6343E"/>
    <w:lvl w:ilvl="0" w:tplc="9D34659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12095"/>
    <w:multiLevelType w:val="hybridMultilevel"/>
    <w:tmpl w:val="D3FAA75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28A71AC"/>
    <w:multiLevelType w:val="hybridMultilevel"/>
    <w:tmpl w:val="F9F4A398"/>
    <w:lvl w:ilvl="0" w:tplc="0409000F">
      <w:start w:val="1"/>
      <w:numFmt w:val="decimal"/>
      <w:lvlText w:val="%1."/>
      <w:lvlJc w:val="left"/>
      <w:pPr>
        <w:ind w:left="1080" w:hanging="360"/>
      </w:pPr>
    </w:lvl>
    <w:lvl w:ilvl="1" w:tplc="04090017">
      <w:start w:val="1"/>
      <w:numFmt w:val="lowerLetter"/>
      <w:lvlText w:val="%2)"/>
      <w:lvlJc w:val="left"/>
      <w:pPr>
        <w:ind w:left="1800" w:hanging="360"/>
      </w:pPr>
      <w:rPr>
        <w:rFonts w:hint="default"/>
      </w:rPr>
    </w:lvl>
    <w:lvl w:ilvl="2" w:tplc="0409000D">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7"/>
  </w:num>
  <w:num w:numId="7">
    <w:abstractNumId w:val="8"/>
  </w:num>
  <w:num w:numId="8">
    <w:abstractNumId w:val="2"/>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42"/>
    <w:rsid w:val="0000266B"/>
    <w:rsid w:val="00056E97"/>
    <w:rsid w:val="0008281F"/>
    <w:rsid w:val="000D0410"/>
    <w:rsid w:val="000D409B"/>
    <w:rsid w:val="000E1C5D"/>
    <w:rsid w:val="001411D6"/>
    <w:rsid w:val="0014797F"/>
    <w:rsid w:val="00161BBA"/>
    <w:rsid w:val="00172F43"/>
    <w:rsid w:val="00185943"/>
    <w:rsid w:val="002071B6"/>
    <w:rsid w:val="0023751B"/>
    <w:rsid w:val="00260467"/>
    <w:rsid w:val="002643EA"/>
    <w:rsid w:val="00273679"/>
    <w:rsid w:val="002812B5"/>
    <w:rsid w:val="0029192B"/>
    <w:rsid w:val="002D1AB3"/>
    <w:rsid w:val="002D2442"/>
    <w:rsid w:val="002E63F9"/>
    <w:rsid w:val="0033037A"/>
    <w:rsid w:val="003472EA"/>
    <w:rsid w:val="00361EC9"/>
    <w:rsid w:val="00380DF4"/>
    <w:rsid w:val="003B585B"/>
    <w:rsid w:val="003B5E7F"/>
    <w:rsid w:val="003B69F6"/>
    <w:rsid w:val="003F481F"/>
    <w:rsid w:val="004365B2"/>
    <w:rsid w:val="004416FF"/>
    <w:rsid w:val="004F7BDC"/>
    <w:rsid w:val="005228EA"/>
    <w:rsid w:val="00534957"/>
    <w:rsid w:val="00565B6F"/>
    <w:rsid w:val="005827BC"/>
    <w:rsid w:val="005F0DD7"/>
    <w:rsid w:val="005F3317"/>
    <w:rsid w:val="005F40B1"/>
    <w:rsid w:val="00652808"/>
    <w:rsid w:val="00655D42"/>
    <w:rsid w:val="0066387E"/>
    <w:rsid w:val="00665BE2"/>
    <w:rsid w:val="0067078A"/>
    <w:rsid w:val="00696DD5"/>
    <w:rsid w:val="006B14C4"/>
    <w:rsid w:val="006D3C97"/>
    <w:rsid w:val="00710591"/>
    <w:rsid w:val="0073045F"/>
    <w:rsid w:val="00781A6B"/>
    <w:rsid w:val="007A29BB"/>
    <w:rsid w:val="007C06DB"/>
    <w:rsid w:val="008223D5"/>
    <w:rsid w:val="0083309B"/>
    <w:rsid w:val="008432F6"/>
    <w:rsid w:val="008566DE"/>
    <w:rsid w:val="008568DD"/>
    <w:rsid w:val="00857ECB"/>
    <w:rsid w:val="0089503A"/>
    <w:rsid w:val="008C2587"/>
    <w:rsid w:val="00901C19"/>
    <w:rsid w:val="0095708F"/>
    <w:rsid w:val="009770FC"/>
    <w:rsid w:val="00991816"/>
    <w:rsid w:val="009A492B"/>
    <w:rsid w:val="009B08A5"/>
    <w:rsid w:val="009D1D23"/>
    <w:rsid w:val="009F650E"/>
    <w:rsid w:val="009F75EF"/>
    <w:rsid w:val="00A22C1B"/>
    <w:rsid w:val="00A30809"/>
    <w:rsid w:val="00AC0684"/>
    <w:rsid w:val="00AC5298"/>
    <w:rsid w:val="00B01CC6"/>
    <w:rsid w:val="00B970F4"/>
    <w:rsid w:val="00BA6C9E"/>
    <w:rsid w:val="00BB225D"/>
    <w:rsid w:val="00C24A1B"/>
    <w:rsid w:val="00C571B4"/>
    <w:rsid w:val="00C61093"/>
    <w:rsid w:val="00C776DE"/>
    <w:rsid w:val="00C92754"/>
    <w:rsid w:val="00CB4441"/>
    <w:rsid w:val="00D379BE"/>
    <w:rsid w:val="00D525FC"/>
    <w:rsid w:val="00D72BA2"/>
    <w:rsid w:val="00D917A1"/>
    <w:rsid w:val="00DE6B92"/>
    <w:rsid w:val="00DF2AE0"/>
    <w:rsid w:val="00E31F9B"/>
    <w:rsid w:val="00E8780F"/>
    <w:rsid w:val="00E93937"/>
    <w:rsid w:val="00EA3012"/>
    <w:rsid w:val="00EC23B4"/>
    <w:rsid w:val="00F252C9"/>
    <w:rsid w:val="00F4303C"/>
    <w:rsid w:val="00F86F80"/>
    <w:rsid w:val="00FA2BAF"/>
    <w:rsid w:val="00FB6684"/>
    <w:rsid w:val="00FD4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F2623A"/>
  <w15:docId w15:val="{FFA2317A-5A21-4AC3-8D71-3DCFEA67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566DE"/>
    <w:pPr>
      <w:keepNext/>
      <w:jc w:val="center"/>
      <w:outlineLvl w:val="0"/>
    </w:pPr>
    <w:rPr>
      <w:rFonts w:ascii="Arial" w:hAnsi="Arial"/>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5D42"/>
    <w:pPr>
      <w:tabs>
        <w:tab w:val="center" w:pos="4320"/>
        <w:tab w:val="right" w:pos="8640"/>
      </w:tabs>
    </w:pPr>
  </w:style>
  <w:style w:type="character" w:customStyle="1" w:styleId="FooterChar">
    <w:name w:val="Footer Char"/>
    <w:basedOn w:val="DefaultParagraphFont"/>
    <w:link w:val="Footer"/>
    <w:rsid w:val="00655D42"/>
    <w:rPr>
      <w:rFonts w:ascii="Times New Roman" w:eastAsia="Times New Roman" w:hAnsi="Times New Roman" w:cs="Times New Roman"/>
      <w:sz w:val="20"/>
      <w:szCs w:val="20"/>
    </w:rPr>
  </w:style>
  <w:style w:type="paragraph" w:styleId="BodyText2">
    <w:name w:val="Body Text 2"/>
    <w:basedOn w:val="Normal"/>
    <w:link w:val="BodyText2Char"/>
    <w:rsid w:val="00655D42"/>
    <w:rPr>
      <w:rFonts w:ascii="Arial" w:hAnsi="Arial" w:cs="Arial"/>
      <w:sz w:val="22"/>
    </w:rPr>
  </w:style>
  <w:style w:type="character" w:customStyle="1" w:styleId="BodyText2Char">
    <w:name w:val="Body Text 2 Char"/>
    <w:basedOn w:val="DefaultParagraphFont"/>
    <w:link w:val="BodyText2"/>
    <w:rsid w:val="00655D42"/>
    <w:rPr>
      <w:rFonts w:ascii="Arial" w:eastAsia="Times New Roman" w:hAnsi="Arial" w:cs="Arial"/>
      <w:szCs w:val="20"/>
    </w:rPr>
  </w:style>
  <w:style w:type="character" w:styleId="Hyperlink">
    <w:name w:val="Hyperlink"/>
    <w:basedOn w:val="DefaultParagraphFont"/>
    <w:rsid w:val="00655D42"/>
    <w:rPr>
      <w:color w:val="0000FF"/>
      <w:u w:val="single"/>
    </w:rPr>
  </w:style>
  <w:style w:type="paragraph" w:styleId="ListParagraph">
    <w:name w:val="List Paragraph"/>
    <w:basedOn w:val="Normal"/>
    <w:uiPriority w:val="34"/>
    <w:qFormat/>
    <w:rsid w:val="00655D42"/>
    <w:pPr>
      <w:ind w:left="720"/>
    </w:pPr>
  </w:style>
  <w:style w:type="paragraph" w:styleId="Header">
    <w:name w:val="header"/>
    <w:basedOn w:val="Normal"/>
    <w:link w:val="HeaderChar"/>
    <w:uiPriority w:val="99"/>
    <w:unhideWhenUsed/>
    <w:rsid w:val="00655D42"/>
    <w:pPr>
      <w:tabs>
        <w:tab w:val="center" w:pos="4680"/>
        <w:tab w:val="right" w:pos="9360"/>
      </w:tabs>
    </w:pPr>
  </w:style>
  <w:style w:type="character" w:customStyle="1" w:styleId="HeaderChar">
    <w:name w:val="Header Char"/>
    <w:basedOn w:val="DefaultParagraphFont"/>
    <w:link w:val="Header"/>
    <w:uiPriority w:val="99"/>
    <w:rsid w:val="00655D4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8566DE"/>
    <w:rPr>
      <w:rFonts w:ascii="Arial" w:eastAsia="Times New Roman" w:hAnsi="Arial" w:cs="Times New Roman"/>
      <w:sz w:val="24"/>
      <w:szCs w:val="20"/>
      <w:lang w:val="x-none" w:eastAsia="x-none"/>
    </w:rPr>
  </w:style>
  <w:style w:type="paragraph" w:styleId="NoSpacing">
    <w:name w:val="No Spacing"/>
    <w:uiPriority w:val="1"/>
    <w:qFormat/>
    <w:rsid w:val="008566DE"/>
    <w:pPr>
      <w:spacing w:after="0" w:line="240" w:lineRule="auto"/>
    </w:pPr>
    <w:rPr>
      <w:rFonts w:ascii="Calibri" w:eastAsia="Calibri" w:hAnsi="Calibri" w:cs="Times New Roman"/>
    </w:rPr>
  </w:style>
  <w:style w:type="paragraph" w:customStyle="1" w:styleId="Default">
    <w:name w:val="Default"/>
    <w:rsid w:val="008566DE"/>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F86F80"/>
    <w:rPr>
      <w:rFonts w:ascii="Tahoma" w:hAnsi="Tahoma" w:cs="Tahoma"/>
      <w:sz w:val="16"/>
      <w:szCs w:val="16"/>
    </w:rPr>
  </w:style>
  <w:style w:type="character" w:customStyle="1" w:styleId="BalloonTextChar">
    <w:name w:val="Balloon Text Char"/>
    <w:basedOn w:val="DefaultParagraphFont"/>
    <w:link w:val="BalloonText"/>
    <w:uiPriority w:val="99"/>
    <w:semiHidden/>
    <w:rsid w:val="00F86F80"/>
    <w:rPr>
      <w:rFonts w:ascii="Tahoma" w:eastAsia="Times New Roman" w:hAnsi="Tahoma" w:cs="Tahoma"/>
      <w:sz w:val="16"/>
      <w:szCs w:val="16"/>
    </w:rPr>
  </w:style>
  <w:style w:type="paragraph" w:styleId="FootnoteText">
    <w:name w:val="footnote text"/>
    <w:basedOn w:val="Normal"/>
    <w:link w:val="FootnoteTextChar"/>
    <w:semiHidden/>
    <w:unhideWhenUsed/>
    <w:rsid w:val="004416FF"/>
  </w:style>
  <w:style w:type="character" w:customStyle="1" w:styleId="FootnoteTextChar">
    <w:name w:val="Footnote Text Char"/>
    <w:basedOn w:val="DefaultParagraphFont"/>
    <w:link w:val="FootnoteText"/>
    <w:semiHidden/>
    <w:rsid w:val="004416FF"/>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65BE2"/>
    <w:rPr>
      <w:color w:val="800080" w:themeColor="followedHyperlink"/>
      <w:u w:val="single"/>
    </w:rPr>
  </w:style>
  <w:style w:type="paragraph" w:styleId="NormalWeb">
    <w:name w:val="Normal (Web)"/>
    <w:basedOn w:val="Normal"/>
    <w:uiPriority w:val="99"/>
    <w:unhideWhenUsed/>
    <w:rsid w:val="0083309B"/>
    <w:pPr>
      <w:spacing w:before="100" w:beforeAutospacing="1" w:after="100" w:afterAutospacing="1"/>
    </w:pPr>
    <w:rPr>
      <w:sz w:val="24"/>
      <w:szCs w:val="24"/>
    </w:rPr>
  </w:style>
  <w:style w:type="character" w:styleId="Emphasis">
    <w:name w:val="Emphasis"/>
    <w:basedOn w:val="DefaultParagraphFont"/>
    <w:uiPriority w:val="20"/>
    <w:qFormat/>
    <w:rsid w:val="00833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2160">
      <w:bodyDiv w:val="1"/>
      <w:marLeft w:val="0"/>
      <w:marRight w:val="0"/>
      <w:marTop w:val="0"/>
      <w:marBottom w:val="0"/>
      <w:divBdr>
        <w:top w:val="none" w:sz="0" w:space="0" w:color="auto"/>
        <w:left w:val="none" w:sz="0" w:space="0" w:color="auto"/>
        <w:bottom w:val="none" w:sz="0" w:space="0" w:color="auto"/>
        <w:right w:val="none" w:sz="0" w:space="0" w:color="auto"/>
      </w:divBdr>
    </w:div>
    <w:div w:id="19586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rce_finaid@piercecolleg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iercecollege.edu/offices/financial_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robinsa</dc:creator>
  <cp:lastModifiedBy>Robinson, Anafe</cp:lastModifiedBy>
  <cp:revision>22</cp:revision>
  <dcterms:created xsi:type="dcterms:W3CDTF">2015-09-04T21:13:00Z</dcterms:created>
  <dcterms:modified xsi:type="dcterms:W3CDTF">2019-08-15T23:55:00Z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